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46"/>
        <w:gridCol w:w="5810"/>
      </w:tblGrid>
      <w:tr w:rsidR="00E82F48" w:rsidTr="00A4242A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podatkowy składającego deklarację</w:t>
            </w:r>
          </w:p>
          <w:p w:rsidR="00E82F48" w:rsidRPr="00917D80" w:rsidRDefault="00E82F48" w:rsidP="00DA105D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E82F48" w:rsidRPr="00741BD1" w:rsidRDefault="00E82F48" w:rsidP="00DA105D">
            <w:pPr>
              <w:rPr>
                <w:b/>
                <w:sz w:val="18"/>
                <w:szCs w:val="18"/>
              </w:rPr>
            </w:pPr>
          </w:p>
          <w:p w:rsidR="00E82F48" w:rsidRDefault="00A4242A" w:rsidP="00DA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</w:t>
            </w:r>
          </w:p>
          <w:p w:rsidR="00E82F48" w:rsidRDefault="00E82F48" w:rsidP="00DA105D">
            <w:pPr>
              <w:rPr>
                <w:sz w:val="16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</w:t>
            </w:r>
            <w:r w:rsidR="00082B14">
              <w:rPr>
                <w:sz w:val="16"/>
              </w:rPr>
              <w:t xml:space="preserve">  </w:t>
            </w:r>
            <w:r>
              <w:rPr>
                <w:sz w:val="16"/>
              </w:rPr>
              <w:t>Załącznik Nr 4</w:t>
            </w: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Nr </w:t>
            </w:r>
            <w:r w:rsidR="00A4242A">
              <w:rPr>
                <w:sz w:val="16"/>
              </w:rPr>
              <w:t>XL/254/2017</w:t>
            </w: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Rady Miasta Bartoszyce</w:t>
            </w:r>
          </w:p>
          <w:p w:rsidR="00E82F48" w:rsidRDefault="00E82F48" w:rsidP="00DA105D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 dnia 30 listopada 2017 r.</w:t>
            </w:r>
          </w:p>
        </w:tc>
      </w:tr>
    </w:tbl>
    <w:p w:rsidR="00E82F48" w:rsidRDefault="00E82F48" w:rsidP="00E82F48">
      <w:pPr>
        <w:rPr>
          <w:b/>
        </w:rPr>
      </w:pPr>
    </w:p>
    <w:p w:rsidR="00E82F48" w:rsidRDefault="00E82F48" w:rsidP="00E82F48">
      <w:pPr>
        <w:rPr>
          <w:b/>
        </w:rPr>
      </w:pPr>
      <w:r>
        <w:rPr>
          <w:b/>
        </w:rPr>
        <w:t>DN – 1                                      DEKLARACJA NA PODATEK OD NIERUCHOMOŚCI</w:t>
      </w:r>
    </w:p>
    <w:p w:rsidR="00E82F48" w:rsidRDefault="00E82F48" w:rsidP="00E82F48"/>
    <w:p w:rsidR="00E82F48" w:rsidRDefault="00AE3F5F" w:rsidP="00E82F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75pt;margin-top:1.05pt;width:47.25pt;height:20.45pt;z-index:251657216" strokecolor="white">
            <v:textbox>
              <w:txbxContent>
                <w:p w:rsidR="00E82F48" w:rsidRPr="005370EE" w:rsidRDefault="00E82F48" w:rsidP="00E82F48">
                  <w:pPr>
                    <w:rPr>
                      <w:b/>
                    </w:rPr>
                  </w:pPr>
                  <w:r w:rsidRPr="005370EE">
                    <w:rPr>
                      <w:b/>
                    </w:rPr>
                    <w:t>PKD: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58.1pt;margin-top:-2.7pt;width:115.15pt;height:28.55pt;z-index:251658240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8"/>
                    <w:gridCol w:w="1836"/>
                  </w:tblGrid>
                  <w:tr w:rsidR="00E82F48">
                    <w:tc>
                      <w:tcPr>
                        <w:tcW w:w="468" w:type="dxa"/>
                      </w:tcPr>
                      <w:p w:rsidR="00E82F48" w:rsidRDefault="00E82F48">
                        <w:pPr>
                          <w:snapToGrid w:val="0"/>
                        </w:pPr>
                      </w:p>
                      <w:p w:rsidR="00E82F48" w:rsidRDefault="00E82F48">
                        <w:r>
                          <w:t>na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2F48" w:rsidRDefault="00E82F48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 Rok</w:t>
                        </w:r>
                      </w:p>
                      <w:p w:rsidR="00E82F48" w:rsidRDefault="00E82F48">
                        <w:pPr>
                          <w:rPr>
                            <w:sz w:val="16"/>
                          </w:rPr>
                        </w:pPr>
                      </w:p>
                      <w:p w:rsidR="00E82F48" w:rsidRDefault="00E82F4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E82F48" w:rsidRDefault="00E82F48" w:rsidP="00E82F48"/>
              </w:txbxContent>
            </v:textbox>
            <w10:wrap type="square" side="largest" anchorx="page"/>
          </v:shape>
        </w:pict>
      </w:r>
    </w:p>
    <w:p w:rsidR="00E82F48" w:rsidRDefault="00E82F48" w:rsidP="00E82F48"/>
    <w:p w:rsidR="00A4242A" w:rsidRDefault="00A4242A" w:rsidP="00E82F48"/>
    <w:p w:rsidR="00590801" w:rsidRDefault="00590801" w:rsidP="00E82F48"/>
    <w:tbl>
      <w:tblPr>
        <w:tblW w:w="10233" w:type="dxa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"/>
        <w:gridCol w:w="284"/>
        <w:gridCol w:w="386"/>
        <w:gridCol w:w="3175"/>
        <w:gridCol w:w="1388"/>
        <w:gridCol w:w="12"/>
        <w:gridCol w:w="414"/>
        <w:gridCol w:w="1361"/>
        <w:gridCol w:w="108"/>
        <w:gridCol w:w="1469"/>
        <w:gridCol w:w="1610"/>
        <w:gridCol w:w="14"/>
      </w:tblGrid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Ustawa z dnia 12 stycznia 1991 r. o podatkach i opłatach lokalnych (tekst jednolity  Dz. U. z 2017 r. poz. 1785). </w:t>
            </w:r>
          </w:p>
          <w:p w:rsidR="00E82F48" w:rsidRDefault="00E82F48" w:rsidP="00DA105D">
            <w:pPr>
              <w:pStyle w:val="Standard"/>
              <w:ind w:left="1260" w:hanging="1260"/>
              <w:jc w:val="both"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Formularz przeznaczony dla osób prawnych, jednostek organizacyjnych oraz spółek niemających osobowości prawnej będących</w:t>
            </w:r>
          </w:p>
          <w:p w:rsidR="00E82F48" w:rsidRDefault="00E82F48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nieruchomości lub obiektów budowlanych, posiadaczami samoistnymi nieruchomości lub obiektów budowlanych, użytkownikami</w:t>
            </w:r>
          </w:p>
          <w:p w:rsidR="00E82F48" w:rsidRDefault="00E82F48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E82F48" w:rsidRDefault="00E82F48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 bądź z innymi</w:t>
            </w:r>
          </w:p>
          <w:p w:rsidR="00E82F48" w:rsidRDefault="00E82F48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ze spółkami nieposiadającymi osobowości prawnej.</w:t>
            </w:r>
          </w:p>
          <w:p w:rsidR="00E82F48" w:rsidRDefault="00E82F48" w:rsidP="00DA105D">
            <w:pPr>
              <w:pStyle w:val="Standard"/>
              <w:ind w:left="1260" w:hanging="1260"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w terminie 14 dni od zaistnienia okoliczności mających wpływ na powstanie bądź</w:t>
            </w:r>
          </w:p>
          <w:p w:rsidR="00E82F48" w:rsidRDefault="00E82F48" w:rsidP="00DA105D">
            <w:pPr>
              <w:pStyle w:val="Standard"/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E82F48" w:rsidRDefault="00E82F48" w:rsidP="00DA105D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Burmistrz Miasta Bartoszyce </w:t>
            </w:r>
            <w:r>
              <w:rPr>
                <w:sz w:val="16"/>
              </w:rPr>
              <w:t>właściwy ze względu na miejsce położenia przedmiotów opodatkowania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E35EA3" w:rsidRDefault="00E82F48" w:rsidP="00DA105D">
            <w:pPr>
              <w:snapToGrid w:val="0"/>
              <w:rPr>
                <w:b/>
              </w:rPr>
            </w:pPr>
            <w:r w:rsidRPr="00E35EA3">
              <w:rPr>
                <w:b/>
              </w:rPr>
              <w:t>3. Burmistrz Miasta Bartoszyce</w:t>
            </w:r>
          </w:p>
          <w:p w:rsidR="00E82F48" w:rsidRPr="00E35EA3" w:rsidRDefault="00E82F48" w:rsidP="00DA105D">
            <w:pPr>
              <w:rPr>
                <w:b/>
              </w:rPr>
            </w:pPr>
            <w:r w:rsidRPr="00E35EA3">
              <w:rPr>
                <w:b/>
              </w:rPr>
              <w:t xml:space="preserve">    Adres: 11-200 Bartoszyce, ul. Boh. Monte Cassino 1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rPr>
                <w:b/>
              </w:rPr>
              <w:t xml:space="preserve">B. DANE SKŁADAJĄCEGO DEKLARACJĘ </w:t>
            </w:r>
            <w:r>
              <w:t>(niepotrzebne skreślić)</w:t>
            </w: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Pr="00633BF2" w:rsidRDefault="00E82F48" w:rsidP="00DA105D">
            <w:pPr>
              <w:snapToGrid w:val="0"/>
              <w:rPr>
                <w:b/>
              </w:rPr>
            </w:pPr>
            <w:r w:rsidRPr="00633BF2">
              <w:rPr>
                <w:b/>
              </w:rPr>
              <w:t>B.1 DANE IDENTYFIKACYJNE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osoba fizyczna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2. osoba prawna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3. jednostka organizacyjna nie posiadająca osobowości prawnej</w:t>
            </w: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Forma władania przedmiotem opodatkowania (zaznaczyć właściwą kratkę)</w:t>
            </w:r>
          </w:p>
          <w:p w:rsidR="00E82F48" w:rsidRDefault="00E82F48" w:rsidP="00DA105D">
            <w:pPr>
              <w:pStyle w:val="Standard"/>
            </w:pPr>
            <w:r>
              <w:t xml:space="preserve"> 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właściciel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2. współwłaściciel</w:t>
            </w:r>
            <w:r>
              <w:rPr>
                <w:sz w:val="20"/>
              </w:rPr>
              <w:t xml:space="preserve">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4. współposiadacz samoistny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5. użytkownik wieczysty</w:t>
            </w:r>
          </w:p>
          <w:p w:rsidR="00E82F48" w:rsidRDefault="00E82F48" w:rsidP="00DA105D">
            <w:pPr>
              <w:rPr>
                <w:sz w:val="16"/>
              </w:rPr>
            </w:pPr>
            <w:r>
              <w:t xml:space="preserve">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6. współużytkownik wieczysty </w:t>
            </w: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7. posiadacz zależny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8. współposiadacz zależny 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Nazwa pełna * / Nazwisko, pierwsze imię, data urodzenia**</w:t>
            </w:r>
          </w:p>
          <w:p w:rsidR="00E82F48" w:rsidRDefault="00E82F48" w:rsidP="00DA105D">
            <w:pPr>
              <w:rPr>
                <w:sz w:val="16"/>
              </w:rPr>
            </w:pP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7.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matki**</w:t>
            </w:r>
          </w:p>
          <w:p w:rsidR="00E82F48" w:rsidRDefault="00E82F48" w:rsidP="00DA105D">
            <w:pPr>
              <w:rPr>
                <w:sz w:val="16"/>
              </w:rPr>
            </w:pP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Identyfikator REGON* / Numer PESEL**</w:t>
            </w:r>
          </w:p>
          <w:p w:rsidR="00E82F48" w:rsidRDefault="00E82F48" w:rsidP="00DA105D">
            <w:pPr>
              <w:rPr>
                <w:sz w:val="16"/>
              </w:rPr>
            </w:pP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Pr="00013834" w:rsidRDefault="00E82F48" w:rsidP="00DA105D">
            <w:pPr>
              <w:snapToGrid w:val="0"/>
              <w:rPr>
                <w:b/>
              </w:rPr>
            </w:pPr>
            <w:r w:rsidRPr="00013834">
              <w:rPr>
                <w:b/>
              </w:rPr>
              <w:t>B.2 ADRES SIEDZIBY* / ADRES ZAMIESZKANIA**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E82F48" w:rsidRDefault="00E82F48" w:rsidP="00DA105D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E82F48" w:rsidRDefault="00E82F48" w:rsidP="00DA105D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E82F48" w:rsidRDefault="00E82F48" w:rsidP="00DA105D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E82F48" w:rsidTr="00DA105D">
        <w:tc>
          <w:tcPr>
            <w:tcW w:w="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E82F48" w:rsidRDefault="00E82F48" w:rsidP="00DA105D">
            <w:pPr>
              <w:pStyle w:val="Standard"/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1. deklaracja składana na dany rok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2. korekta deklaracji rocznej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</w:rPr>
              <w:t>. wygaśnięcie obowiązku podatkowego</w:t>
            </w: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</w:rPr>
              <w:t xml:space="preserve">powstanie obowiązku podatkowego w trakcie roku    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</w:t>
            </w:r>
            <w:r>
              <w:rPr>
                <w:sz w:val="16"/>
                <w:szCs w:val="16"/>
              </w:rPr>
              <w:t>5. zmiana miejsca zamieszkania lub siedziby</w:t>
            </w:r>
            <w:r>
              <w:rPr>
                <w:sz w:val="16"/>
              </w:rPr>
              <w:t xml:space="preserve"> 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  <w:p w:rsidR="00E82F48" w:rsidRDefault="00E82F48" w:rsidP="00DA105D"/>
          <w:p w:rsidR="00E82F48" w:rsidRDefault="00E82F48" w:rsidP="00DA105D"/>
          <w:p w:rsidR="00E82F48" w:rsidRDefault="00E82F48" w:rsidP="00DA105D">
            <w:pPr>
              <w:jc w:val="center"/>
            </w:pPr>
            <w: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jc w:val="center"/>
            </w:pPr>
          </w:p>
          <w:p w:rsidR="00E82F48" w:rsidRDefault="00E82F48" w:rsidP="00DA105D">
            <w:pPr>
              <w:jc w:val="center"/>
            </w:pPr>
          </w:p>
          <w:p w:rsidR="00E82F48" w:rsidRDefault="00E82F48" w:rsidP="00DA105D">
            <w:pPr>
              <w:jc w:val="center"/>
            </w:pPr>
            <w:r>
              <w:t>Podstawa opodatkowania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wynikająca z Uchwały Rady Miasta Bartoszyce</w:t>
            </w:r>
          </w:p>
          <w:p w:rsidR="00E82F48" w:rsidRDefault="00E82F48" w:rsidP="00DA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dnia ......... Nr................................ w </w:t>
            </w:r>
            <w:proofErr w:type="spellStart"/>
            <w:r>
              <w:rPr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82F48" w:rsidRDefault="00E82F48" w:rsidP="00DA105D">
            <w:pPr>
              <w:jc w:val="center"/>
              <w:rPr>
                <w:sz w:val="18"/>
                <w:szCs w:val="18"/>
              </w:rPr>
            </w:pPr>
          </w:p>
          <w:p w:rsidR="00E82F48" w:rsidRDefault="00E82F48" w:rsidP="00DA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podatku</w:t>
            </w:r>
          </w:p>
          <w:p w:rsidR="00E82F48" w:rsidRDefault="00E82F48" w:rsidP="00DA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zł,gr</w:t>
            </w:r>
            <w:proofErr w:type="spellEnd"/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 w:rsidRPr="00587D08">
              <w:rPr>
                <w:b/>
              </w:rPr>
              <w:t>D.1</w:t>
            </w:r>
            <w:r>
              <w:t xml:space="preserve"> </w:t>
            </w:r>
            <w:r>
              <w:rPr>
                <w:b/>
              </w:rPr>
              <w:t>POWIERZCHNIA GRUNTÓW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E91A2A" w:rsidRDefault="00E82F48" w:rsidP="00DA105D">
            <w:pPr>
              <w:snapToGrid w:val="0"/>
              <w:ind w:left="214" w:hanging="214"/>
            </w:pPr>
            <w:r w:rsidRPr="00E91A2A"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236C8B">
              <w:t>19.</w:t>
            </w:r>
          </w:p>
          <w:p w:rsidR="00E82F48" w:rsidRPr="00236C8B" w:rsidRDefault="00E82F48" w:rsidP="00DA105D">
            <w:pPr>
              <w:snapToGrid w:val="0"/>
            </w:pPr>
          </w:p>
          <w:p w:rsidR="00E82F48" w:rsidRDefault="00E82F48" w:rsidP="00DA105D">
            <w:pPr>
              <w:rPr>
                <w:vertAlign w:val="superscript"/>
              </w:rPr>
            </w:pPr>
            <w:r>
              <w:t>.....................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236C8B">
              <w:t>20.</w:t>
            </w:r>
          </w:p>
          <w:p w:rsidR="00E82F48" w:rsidRPr="00236C8B" w:rsidRDefault="00E82F48" w:rsidP="00DA105D">
            <w:pPr>
              <w:snapToGrid w:val="0"/>
            </w:pPr>
          </w:p>
          <w:p w:rsidR="00E82F48" w:rsidRDefault="00E82F48" w:rsidP="00DA105D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236C8B">
              <w:t>21.</w:t>
            </w:r>
          </w:p>
          <w:p w:rsidR="00E82F48" w:rsidRPr="00236C8B" w:rsidRDefault="00E82F48" w:rsidP="00DA105D">
            <w:pPr>
              <w:snapToGrid w:val="0"/>
            </w:pPr>
          </w:p>
          <w:p w:rsidR="00E82F48" w:rsidRDefault="00E82F48" w:rsidP="00DA105D">
            <w:r>
              <w:t>.................,...........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E91A2A" w:rsidRDefault="00E82F48" w:rsidP="00DA105D">
            <w:pPr>
              <w:snapToGrid w:val="0"/>
              <w:ind w:left="214" w:hanging="214"/>
            </w:pPr>
            <w:r w:rsidRPr="00E91A2A">
              <w:t>2. pod wodami powierzchniowymi stojącymi lub wodami powierzchniowymi płynącymi jezior i zbiorników sztucznych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281227" w:rsidRDefault="00E82F48" w:rsidP="00DA105D">
            <w:pPr>
              <w:snapToGrid w:val="0"/>
            </w:pPr>
            <w:r w:rsidRPr="00281227">
              <w:t>22.</w:t>
            </w:r>
          </w:p>
          <w:p w:rsidR="00E82F48" w:rsidRDefault="00E82F48" w:rsidP="00DA105D">
            <w:r>
              <w:t>..................... ha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281227">
              <w:t>23</w:t>
            </w:r>
            <w:r>
              <w:t>.</w:t>
            </w:r>
          </w:p>
          <w:p w:rsidR="00E82F48" w:rsidRDefault="00E82F48" w:rsidP="00DA105D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281227" w:rsidRDefault="00E82F48" w:rsidP="00DA105D">
            <w:pPr>
              <w:snapToGrid w:val="0"/>
            </w:pPr>
            <w:r w:rsidRPr="00281227">
              <w:t>24.</w:t>
            </w:r>
          </w:p>
          <w:p w:rsidR="00E82F48" w:rsidRDefault="00E82F48" w:rsidP="00DA105D">
            <w:r>
              <w:t>.................,...........</w:t>
            </w:r>
          </w:p>
        </w:tc>
      </w:tr>
      <w:tr w:rsidR="00E82F48" w:rsidTr="00DA105D">
        <w:trPr>
          <w:trHeight w:val="390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48" w:rsidRDefault="00E82F48" w:rsidP="00DA105D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E91A2A" w:rsidRDefault="00E82F48" w:rsidP="00DA105D">
            <w:pPr>
              <w:snapToGrid w:val="0"/>
              <w:ind w:left="214" w:hanging="214"/>
            </w:pPr>
            <w:r w:rsidRPr="00E91A2A">
              <w:t>3. pozostałych, w tym zajętych na prowadzenie odpłatnej statutowej działalności pożytku publicznego przez organizacje pożytku publicznego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281227" w:rsidRDefault="00E82F48" w:rsidP="00DA105D">
            <w:pPr>
              <w:snapToGrid w:val="0"/>
            </w:pPr>
            <w:r w:rsidRPr="00281227">
              <w:t>25.</w:t>
            </w:r>
          </w:p>
          <w:p w:rsidR="00E82F48" w:rsidRDefault="00E82F48" w:rsidP="00DA105D"/>
          <w:p w:rsidR="00E82F48" w:rsidRDefault="00E82F48" w:rsidP="00DA105D">
            <w:pPr>
              <w:rPr>
                <w:vertAlign w:val="superscript"/>
              </w:rPr>
            </w:pPr>
            <w:r>
              <w:t>.....................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281227" w:rsidRDefault="00E82F48" w:rsidP="00DA105D">
            <w:pPr>
              <w:snapToGrid w:val="0"/>
            </w:pPr>
            <w:r w:rsidRPr="00281227">
              <w:t>26.</w:t>
            </w:r>
          </w:p>
          <w:p w:rsidR="00E82F48" w:rsidRDefault="00E82F48" w:rsidP="00DA105D"/>
          <w:p w:rsidR="00E82F48" w:rsidRDefault="00E82F48" w:rsidP="00DA105D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281227" w:rsidRDefault="00E82F48" w:rsidP="00DA105D">
            <w:pPr>
              <w:snapToGrid w:val="0"/>
            </w:pPr>
            <w:r w:rsidRPr="00281227">
              <w:t>27.</w:t>
            </w:r>
          </w:p>
          <w:p w:rsidR="00E82F48" w:rsidRDefault="00E82F48" w:rsidP="00DA105D"/>
          <w:p w:rsidR="00E82F48" w:rsidRDefault="00E82F48" w:rsidP="00DA105D">
            <w:r>
              <w:t>.................,...........</w:t>
            </w:r>
          </w:p>
        </w:tc>
      </w:tr>
      <w:tr w:rsidR="00E82F48" w:rsidTr="00DA105D">
        <w:trPr>
          <w:trHeight w:val="390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E2ED6" w:rsidRDefault="00E82F48" w:rsidP="00DA105D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E2ED6" w:rsidRDefault="00E82F48" w:rsidP="00DA105D">
            <w:pPr>
              <w:snapToGrid w:val="0"/>
              <w:ind w:left="214" w:hanging="214"/>
              <w:jc w:val="both"/>
            </w:pPr>
            <w:r w:rsidRPr="00CE2ED6">
              <w:t xml:space="preserve">4. niezabudowanych objętych obszarem rewitalizacji, o którym mowa w ustawie z dnia 9 października 2015 r. </w:t>
            </w:r>
            <w:r>
              <w:t>o rewitalizacji (Dz. U.</w:t>
            </w:r>
            <w:r w:rsidRPr="00CE2ED6">
              <w:t xml:space="preserve">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293611" w:rsidRDefault="00E82F48" w:rsidP="00DA105D">
            <w:pPr>
              <w:snapToGrid w:val="0"/>
            </w:pPr>
            <w:r w:rsidRPr="00293611">
              <w:t>28.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pPr>
              <w:rPr>
                <w:vertAlign w:val="superscript"/>
              </w:rPr>
            </w:pPr>
            <w:r>
              <w:t>.....................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293611" w:rsidRDefault="00E82F48" w:rsidP="00DA105D">
            <w:pPr>
              <w:snapToGrid w:val="0"/>
            </w:pPr>
            <w:r w:rsidRPr="00293611">
              <w:t>29.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293611" w:rsidRDefault="00E82F48" w:rsidP="00DA105D">
            <w:pPr>
              <w:snapToGrid w:val="0"/>
            </w:pPr>
            <w:r w:rsidRPr="00293611">
              <w:t>30.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.................,...........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587D08">
              <w:rPr>
                <w:b/>
              </w:rPr>
              <w:t>D.2</w:t>
            </w:r>
            <w:r>
              <w:t xml:space="preserve"> </w:t>
            </w:r>
            <w:r>
              <w:rPr>
                <w:b/>
              </w:rPr>
              <w:t>POWIERZCHNIA UŻYTKOWA BUDYNKÓW LUB  ICH CZĘŚCI</w:t>
            </w:r>
            <w:r>
              <w:t xml:space="preserve"> (*)</w:t>
            </w:r>
          </w:p>
          <w:p w:rsidR="00E82F48" w:rsidRPr="00CC41CC" w:rsidRDefault="00E82F48" w:rsidP="00DA105D">
            <w:pPr>
              <w:snapToGrid w:val="0"/>
            </w:pPr>
            <w:r w:rsidRPr="00CC41CC"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E82F48" w:rsidTr="00DA105D">
        <w:trPr>
          <w:trHeight w:val="832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B673A2" w:rsidRDefault="00E82F48" w:rsidP="00DA105D">
            <w:pPr>
              <w:snapToGrid w:val="0"/>
              <w:ind w:left="214" w:hanging="214"/>
            </w:pPr>
            <w:r w:rsidRPr="00B673A2">
              <w:t>1. mieszkalnych - ogółem</w:t>
            </w:r>
          </w:p>
          <w:p w:rsidR="00E82F48" w:rsidRPr="00B673A2" w:rsidRDefault="00E82F48" w:rsidP="00DA105D">
            <w:pPr>
              <w:ind w:left="214" w:hanging="214"/>
            </w:pPr>
            <w:r>
              <w:t xml:space="preserve"> </w:t>
            </w:r>
            <w:r w:rsidRPr="00B673A2">
              <w:t>w tym:</w:t>
            </w:r>
          </w:p>
          <w:p w:rsidR="00E82F48" w:rsidRDefault="00E82F48" w:rsidP="00DA105D"/>
          <w:p w:rsidR="00E82F48" w:rsidRDefault="00E82F48" w:rsidP="00DA105D">
            <w:r>
              <w:t xml:space="preserve">- </w:t>
            </w:r>
            <w:r w:rsidRPr="00B673A2">
              <w:t xml:space="preserve">kondygnacji o wysokości od 1,40 do 2,20 m </w:t>
            </w:r>
          </w:p>
          <w:p w:rsidR="00E82F48" w:rsidRPr="00B673A2" w:rsidRDefault="00E82F48" w:rsidP="00DA105D">
            <w:r w:rsidRPr="00B673A2">
              <w:t>(zaliczyć 50%  powierzchni)</w:t>
            </w:r>
          </w:p>
          <w:p w:rsidR="00E82F48" w:rsidRDefault="00E82F48" w:rsidP="00DA105D"/>
          <w:p w:rsidR="00E82F48" w:rsidRPr="00B673A2" w:rsidRDefault="00E82F48" w:rsidP="00DA105D">
            <w:r>
              <w:t xml:space="preserve">- </w:t>
            </w:r>
            <w:r w:rsidRPr="00B673A2">
              <w:t xml:space="preserve">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B673A2" w:rsidRDefault="00E82F48" w:rsidP="00DA105D">
            <w:pPr>
              <w:snapToGrid w:val="0"/>
            </w:pPr>
            <w:r w:rsidRPr="00B673A2">
              <w:t>31.</w:t>
            </w:r>
          </w:p>
          <w:p w:rsidR="00E82F48" w:rsidRDefault="00E82F48" w:rsidP="00DA105D">
            <w:pPr>
              <w:rPr>
                <w:vertAlign w:val="superscript"/>
              </w:rPr>
            </w:pPr>
            <w:r>
              <w:t>…..................m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B673A2" w:rsidRDefault="00E82F48" w:rsidP="00DA105D">
            <w:pPr>
              <w:snapToGrid w:val="0"/>
            </w:pPr>
            <w:r w:rsidRPr="00B673A2">
              <w:t>32.</w:t>
            </w:r>
          </w:p>
          <w:p w:rsidR="00E82F48" w:rsidRDefault="00E82F48" w:rsidP="00DA105D">
            <w:r>
              <w:t>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B673A2" w:rsidRDefault="00E82F48" w:rsidP="00DA105D">
            <w:pPr>
              <w:snapToGrid w:val="0"/>
            </w:pPr>
            <w:r w:rsidRPr="00B673A2">
              <w:t>33.</w:t>
            </w:r>
          </w:p>
          <w:p w:rsidR="00E82F48" w:rsidRDefault="00E82F48" w:rsidP="00DA105D">
            <w:r>
              <w:t>….................,......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E2ED6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E2ED6" w:rsidRDefault="00E82F48" w:rsidP="00DA105D">
            <w:pPr>
              <w:snapToGrid w:val="0"/>
              <w:ind w:left="214" w:hanging="214"/>
            </w:pPr>
            <w:r w:rsidRPr="00CE2ED6">
              <w:t>2. związanych z prowadzeniem</w:t>
            </w:r>
            <w:r>
              <w:t xml:space="preserve"> działalności gospodarczej oraz </w:t>
            </w:r>
            <w:r w:rsidRPr="00CE2ED6">
              <w:t>od budynków mieszkalnych lub ich części zajętych na prowadzenie działalności gospodarczej z wyłączeniem budynków lub ich części przeznaczonych na działalność handlową detaliczną sp</w:t>
            </w:r>
            <w:r>
              <w:t xml:space="preserve">ożywczą i spożywczo-przemysłową- </w:t>
            </w:r>
            <w:r w:rsidRPr="00CE2ED6">
              <w:t>ogółem</w:t>
            </w:r>
          </w:p>
          <w:p w:rsidR="00E82F48" w:rsidRPr="00CE2ED6" w:rsidRDefault="00E82F48" w:rsidP="00DA105D">
            <w:r w:rsidRPr="00CE2ED6">
              <w:t xml:space="preserve"> w  tym:</w:t>
            </w:r>
          </w:p>
          <w:p w:rsidR="00E82F48" w:rsidRPr="00CE2ED6" w:rsidRDefault="00E82F48" w:rsidP="00DA105D">
            <w:r w:rsidRPr="00CE2ED6">
              <w:t>- kondygnacji o wysokości od 1,40 do 2,20 m (zaliczyć 50%  powierzchni)</w:t>
            </w:r>
          </w:p>
          <w:p w:rsidR="00E82F48" w:rsidRPr="00CE2ED6" w:rsidRDefault="00E82F48" w:rsidP="00DA105D">
            <w:pPr>
              <w:ind w:left="214" w:hanging="214"/>
            </w:pPr>
            <w:r>
              <w:t xml:space="preserve">- </w:t>
            </w:r>
            <w:r w:rsidRPr="00CE2ED6">
              <w:t>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874DEB">
              <w:t>34</w:t>
            </w:r>
            <w:r>
              <w:t>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874DEB" w:rsidRDefault="00E82F48" w:rsidP="00DA105D">
            <w:pPr>
              <w:snapToGrid w:val="0"/>
            </w:pPr>
            <w:r w:rsidRPr="00874DEB">
              <w:t>35.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….................,....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874DEB" w:rsidRDefault="00E82F48" w:rsidP="00DA105D">
            <w:pPr>
              <w:snapToGrid w:val="0"/>
            </w:pPr>
            <w:r w:rsidRPr="00874DEB">
              <w:t>36.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….................,......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E2ED6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FB083E" w:rsidRDefault="00E82F48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E2ED6">
              <w:t>- 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</w:t>
            </w:r>
            <w:r>
              <w:t>o</w:t>
            </w:r>
            <w:r w:rsidRPr="007B2B6C">
              <w:t xml:space="preserve"> powierzchni</w:t>
            </w:r>
            <w:r>
              <w:t xml:space="preserve"> do</w:t>
            </w:r>
            <w:r w:rsidRPr="007B2B6C">
              <w:t xml:space="preserve"> </w:t>
            </w:r>
            <w:smartTag w:uri="urn:schemas-microsoft-com:office:smarttags" w:element="metricconverter">
              <w:smartTagPr>
                <w:attr w:name="ProductID" w:val="500 m²"/>
              </w:smartTagPr>
              <w:r w:rsidRPr="007B2B6C">
                <w:t xml:space="preserve">500 </w:t>
              </w:r>
              <w:proofErr w:type="spellStart"/>
              <w:r w:rsidRPr="007B2B6C">
                <w:t>m²</w:t>
              </w:r>
            </w:smartTag>
            <w:proofErr w:type="spellEnd"/>
            <w:r w:rsidRPr="007B2B6C">
              <w:t xml:space="preserve"> </w:t>
            </w:r>
            <w:r>
              <w:t>włącznie</w:t>
            </w:r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</w:p>
          <w:p w:rsidR="00E82F48" w:rsidRPr="00C31BE1" w:rsidRDefault="00E82F48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E82F48" w:rsidRDefault="00E82F48" w:rsidP="00DA105D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>
              <w:t xml:space="preserve"> (zaliczyć 50% powierzchni)</w:t>
            </w:r>
          </w:p>
          <w:p w:rsidR="00E82F48" w:rsidRPr="00CE2ED6" w:rsidRDefault="00E82F48" w:rsidP="00DA105D">
            <w:pPr>
              <w:snapToGrid w:val="0"/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37.</w:t>
            </w:r>
          </w:p>
          <w:p w:rsidR="00E82F48" w:rsidRDefault="00E82F48" w:rsidP="00DA105D">
            <w:pPr>
              <w:snapToGrid w:val="0"/>
            </w:pPr>
          </w:p>
          <w:p w:rsidR="00E82F48" w:rsidRDefault="00E82F48" w:rsidP="00DA105D">
            <w:pPr>
              <w:snapToGrid w:val="0"/>
            </w:pPr>
          </w:p>
          <w:p w:rsidR="00E82F48" w:rsidRDefault="00E82F48" w:rsidP="00DA105D">
            <w:pPr>
              <w:snapToGrid w:val="0"/>
            </w:pPr>
          </w:p>
          <w:p w:rsidR="00E82F48" w:rsidRDefault="00E82F48" w:rsidP="00DA105D">
            <w:pPr>
              <w:snapToGrid w:val="0"/>
            </w:pPr>
          </w:p>
          <w:p w:rsidR="00E82F48" w:rsidRDefault="00E82F48" w:rsidP="00DA105D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Pr="007B2B6C" w:rsidRDefault="00E82F48" w:rsidP="00DA105D">
            <w:pPr>
              <w:snapToGrid w:val="0"/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38.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….................,....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Pr="00874DEB" w:rsidRDefault="00E82F48" w:rsidP="00DA105D">
            <w:pPr>
              <w:snapToGrid w:val="0"/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39.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….................,......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Pr="00874DEB" w:rsidRDefault="00E82F48" w:rsidP="00DA105D">
            <w:pPr>
              <w:snapToGrid w:val="0"/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E2ED6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31BE1" w:rsidRDefault="00E82F48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  <w:rPr>
                <w:b/>
              </w:rPr>
            </w:pPr>
            <w:r w:rsidRPr="00CE2ED6">
              <w:t>- związanych z prowadzeniem działalności gospodarczej oraz od budynków mieszkalnych lub ich części zajętych na prowad</w:t>
            </w:r>
            <w:r>
              <w:t xml:space="preserve">zenie działalności gospodarczej,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od powierzchni ponad </w:t>
            </w:r>
            <w:smartTag w:uri="urn:schemas-microsoft-com:office:smarttags" w:element="metricconverter">
              <w:smartTagPr>
                <w:attr w:name="ProductID" w:val="500 m²"/>
              </w:smartTagPr>
              <w:r w:rsidRPr="007B2B6C">
                <w:t xml:space="preserve">500 </w:t>
              </w:r>
              <w:proofErr w:type="spellStart"/>
              <w:r w:rsidRPr="007B2B6C">
                <w:t>m²</w:t>
              </w:r>
            </w:smartTag>
            <w:proofErr w:type="spellEnd"/>
            <w:r w:rsidRPr="007B2B6C">
              <w:t xml:space="preserve"> do 1000 </w:t>
            </w:r>
            <w:proofErr w:type="spellStart"/>
            <w:r w:rsidRPr="007B2B6C">
              <w:t>m²</w:t>
            </w:r>
            <w:proofErr w:type="spellEnd"/>
            <w:r w:rsidRPr="007B2B6C">
              <w:t xml:space="preserve"> włącznie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  <w:r w:rsidRPr="00C31BE1">
              <w:rPr>
                <w:b/>
              </w:rPr>
              <w:t xml:space="preserve"> </w:t>
            </w:r>
          </w:p>
          <w:p w:rsidR="00E82F48" w:rsidRPr="00C31BE1" w:rsidRDefault="00E82F48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E82F48" w:rsidRPr="00C31BE1" w:rsidRDefault="00E82F48" w:rsidP="00DA105D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E82F48" w:rsidRPr="00CE2ED6" w:rsidRDefault="00E82F48" w:rsidP="00DA105D">
            <w:pPr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A478DF" w:rsidRDefault="00E82F48" w:rsidP="00DA105D">
            <w:pPr>
              <w:snapToGrid w:val="0"/>
            </w:pPr>
            <w:r>
              <w:t>40</w:t>
            </w:r>
            <w:r w:rsidRPr="00A478DF">
              <w:t>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pPr>
              <w:rPr>
                <w:vertAlign w:val="superscript"/>
              </w:rPr>
            </w:pPr>
            <w:r>
              <w:t>…..................m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A478DF" w:rsidRDefault="00E82F48" w:rsidP="00DA105D">
            <w:pPr>
              <w:snapToGrid w:val="0"/>
            </w:pPr>
            <w:r>
              <w:t>41</w:t>
            </w:r>
            <w:r w:rsidRPr="00A478DF">
              <w:t>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.....................,....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A478DF" w:rsidRDefault="00E82F48" w:rsidP="00DA105D">
            <w:pPr>
              <w:snapToGrid w:val="0"/>
            </w:pPr>
            <w:r>
              <w:t>42</w:t>
            </w:r>
            <w:r w:rsidRPr="00A478DF">
              <w:t>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.....................,......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CE2ED6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  <w:rPr>
                <w:b/>
              </w:rPr>
            </w:pPr>
            <w:r w:rsidRPr="00CE2ED6">
              <w:t>- związanych z prowadzeniem działalności gospodarczej oraz od budynków mieszkalnych lub ich części zajętych na prowadzenie działalności gospodarczej 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</w:t>
            </w:r>
            <w:r>
              <w:t>o</w:t>
            </w:r>
            <w:r w:rsidRPr="007B2B6C">
              <w:t xml:space="preserve"> powierzchni </w:t>
            </w:r>
            <w:r>
              <w:t xml:space="preserve">ponad </w:t>
            </w:r>
            <w:r w:rsidRPr="007B2B6C">
              <w:t xml:space="preserve">1000 </w:t>
            </w:r>
            <w:proofErr w:type="spellStart"/>
            <w:r w:rsidRPr="007B2B6C">
              <w:t>m²</w:t>
            </w:r>
            <w:proofErr w:type="spellEnd"/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  <w:r w:rsidRPr="00C31BE1">
              <w:rPr>
                <w:b/>
              </w:rPr>
              <w:t xml:space="preserve">  </w:t>
            </w:r>
          </w:p>
          <w:p w:rsidR="00E82F48" w:rsidRPr="00C31BE1" w:rsidRDefault="00E82F48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t>w tym:</w:t>
            </w:r>
          </w:p>
          <w:p w:rsidR="00E82F48" w:rsidRPr="00C31BE1" w:rsidRDefault="00E82F48" w:rsidP="00DA105D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E82F48" w:rsidRPr="00CE2ED6" w:rsidRDefault="00E82F48" w:rsidP="00DA105D">
            <w:pPr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A478DF" w:rsidRDefault="00E82F48" w:rsidP="00DA105D">
            <w:pPr>
              <w:snapToGrid w:val="0"/>
            </w:pPr>
            <w:r>
              <w:t>43</w:t>
            </w:r>
            <w:r w:rsidRPr="00A478DF">
              <w:t>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pPr>
              <w:rPr>
                <w:vertAlign w:val="superscript"/>
              </w:rPr>
            </w:pPr>
            <w:r>
              <w:t>…................. 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A478DF" w:rsidRDefault="00E82F48" w:rsidP="00DA105D">
            <w:pPr>
              <w:snapToGrid w:val="0"/>
            </w:pPr>
            <w:r>
              <w:t>44</w:t>
            </w:r>
            <w:r w:rsidRPr="00A478DF">
              <w:t>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....................,.....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A478DF" w:rsidRDefault="00E82F48" w:rsidP="00DA105D">
            <w:pPr>
              <w:snapToGrid w:val="0"/>
            </w:pPr>
            <w:r w:rsidRPr="00A478DF">
              <w:t>4</w:t>
            </w:r>
            <w:r>
              <w:t>5</w:t>
            </w:r>
            <w:r w:rsidRPr="00A478DF">
              <w:t>.</w:t>
            </w:r>
          </w:p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/>
          <w:p w:rsidR="00E82F48" w:rsidRDefault="00E82F48" w:rsidP="00DA105D">
            <w:r>
              <w:t>.....................,......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ind w:left="214" w:hanging="214"/>
            </w:pPr>
            <w:r>
              <w:t>3. zajętych</w:t>
            </w:r>
            <w:r w:rsidRPr="00B322ED">
              <w:t xml:space="preserve"> na prowadzenie działalności gospodarczej w zakresie obrotu kwalifikowanym materiałem siewnym</w:t>
            </w:r>
            <w:r>
              <w:t xml:space="preserve"> -</w:t>
            </w:r>
            <w:r w:rsidRPr="00B322ED">
              <w:t xml:space="preserve"> ogółem,</w:t>
            </w:r>
          </w:p>
          <w:p w:rsidR="00E82F48" w:rsidRPr="00B322ED" w:rsidRDefault="00E82F48" w:rsidP="00DA105D">
            <w:pPr>
              <w:ind w:left="214" w:hanging="214"/>
            </w:pPr>
            <w:r w:rsidRPr="00B322ED">
              <w:t>w tym:</w:t>
            </w:r>
          </w:p>
          <w:p w:rsidR="00E82F48" w:rsidRPr="00B322ED" w:rsidRDefault="00E82F48" w:rsidP="00DA105D">
            <w:pPr>
              <w:ind w:left="214" w:hanging="214"/>
            </w:pPr>
            <w:r w:rsidRPr="00B322ED">
              <w:t>- kondygnacji o wysokości od 1,40 do 2,20 m</w:t>
            </w:r>
          </w:p>
          <w:p w:rsidR="00E82F48" w:rsidRPr="00B322ED" w:rsidRDefault="00E82F48" w:rsidP="00DA105D">
            <w:pPr>
              <w:ind w:left="214" w:hanging="214"/>
            </w:pPr>
            <w:r w:rsidRPr="00B322ED">
              <w:t xml:space="preserve"> (zaliczyć 50%  powierzchni)</w:t>
            </w:r>
          </w:p>
          <w:p w:rsidR="00E82F48" w:rsidRPr="00D85C39" w:rsidRDefault="00E82F48" w:rsidP="00DA105D">
            <w:r w:rsidRPr="00B322ED">
              <w:t>- 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8D06FD" w:rsidRDefault="00E82F48" w:rsidP="00DA105D">
            <w:pPr>
              <w:snapToGrid w:val="0"/>
            </w:pPr>
            <w:r w:rsidRPr="006B11F7">
              <w:t>4</w:t>
            </w:r>
            <w:r>
              <w:t>6</w:t>
            </w:r>
            <w:r w:rsidRPr="006B11F7">
              <w:t>.</w:t>
            </w:r>
          </w:p>
          <w:p w:rsidR="00E82F48" w:rsidRDefault="00E82F48" w:rsidP="00DA105D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8D06FD" w:rsidRDefault="00E82F48" w:rsidP="00DA105D">
            <w:pPr>
              <w:snapToGrid w:val="0"/>
            </w:pPr>
            <w:r w:rsidRPr="006B11F7">
              <w:t>4</w:t>
            </w:r>
            <w:r>
              <w:t>7</w:t>
            </w:r>
            <w:r w:rsidRPr="006B11F7">
              <w:t>.</w:t>
            </w:r>
          </w:p>
          <w:p w:rsidR="00E82F48" w:rsidRDefault="00E82F48" w:rsidP="00DA105D">
            <w:r>
              <w:t>.....................,....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8D06FD" w:rsidRDefault="00E82F48" w:rsidP="00DA105D">
            <w:pPr>
              <w:snapToGrid w:val="0"/>
            </w:pPr>
            <w:r>
              <w:t>48</w:t>
            </w:r>
            <w:r w:rsidRPr="006B11F7">
              <w:t>.</w:t>
            </w:r>
          </w:p>
          <w:p w:rsidR="00E82F48" w:rsidRDefault="00E82F48" w:rsidP="00DA105D">
            <w:r>
              <w:t>.....................,......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ind w:left="214" w:hanging="214"/>
            </w:pPr>
            <w:r w:rsidRPr="00D85C39">
              <w:t>4. związanych z udzielaniem świadczeń zdrowotnych w rozumieniu przepisów o działalności leczniczej, zajętych przez podmioty udzielające tych świadczeń</w:t>
            </w:r>
            <w:r>
              <w:t xml:space="preserve"> -</w:t>
            </w:r>
            <w:r w:rsidRPr="00D85C39">
              <w:rPr>
                <w:rFonts w:ascii="Arial" w:hAnsi="Arial" w:cs="Arial"/>
                <w:color w:val="374D5C"/>
              </w:rPr>
              <w:t xml:space="preserve"> </w:t>
            </w:r>
            <w:r w:rsidRPr="00D85C39">
              <w:t>ogółem,</w:t>
            </w:r>
          </w:p>
          <w:p w:rsidR="00E82F48" w:rsidRDefault="00E82F48" w:rsidP="00DA105D">
            <w:r w:rsidRPr="00D85C39">
              <w:t>w tym:</w:t>
            </w:r>
          </w:p>
          <w:p w:rsidR="00E82F48" w:rsidRDefault="00E82F48" w:rsidP="00DA105D">
            <w:r>
              <w:t xml:space="preserve">- </w:t>
            </w:r>
            <w:r w:rsidRPr="00D85C39">
              <w:t xml:space="preserve">kondygnacji o wysokości od 1,40 do 2,20 m </w:t>
            </w:r>
          </w:p>
          <w:p w:rsidR="00E82F48" w:rsidRDefault="00E82F48" w:rsidP="00DA105D">
            <w:pPr>
              <w:ind w:left="214" w:hanging="214"/>
            </w:pPr>
            <w:r>
              <w:t>(zaliczyć 50%</w:t>
            </w:r>
            <w:r w:rsidRPr="00D85C39">
              <w:t xml:space="preserve"> powierzchni)</w:t>
            </w:r>
          </w:p>
          <w:p w:rsidR="00E82F48" w:rsidRPr="00D85C39" w:rsidRDefault="00E82F48" w:rsidP="00DA105D">
            <w:pPr>
              <w:ind w:left="214" w:hanging="214"/>
            </w:pPr>
          </w:p>
          <w:p w:rsidR="00E82F48" w:rsidRPr="00D85C39" w:rsidRDefault="00E82F48" w:rsidP="00DA105D">
            <w:r>
              <w:t xml:space="preserve">- </w:t>
            </w:r>
            <w:r w:rsidRPr="00D85C39">
              <w:t xml:space="preserve">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904406">
              <w:t>4</w:t>
            </w:r>
            <w:r>
              <w:t>9</w:t>
            </w:r>
            <w:r w:rsidRPr="00904406">
              <w:t>.</w:t>
            </w:r>
          </w:p>
          <w:p w:rsidR="00E82F48" w:rsidRPr="00904406" w:rsidRDefault="00E82F48" w:rsidP="00DA105D">
            <w:pPr>
              <w:snapToGrid w:val="0"/>
            </w:pPr>
          </w:p>
          <w:p w:rsidR="00E82F48" w:rsidRDefault="00E82F48" w:rsidP="00DA105D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50</w:t>
            </w:r>
            <w:r w:rsidRPr="00904406">
              <w:t>.</w:t>
            </w:r>
          </w:p>
          <w:p w:rsidR="00E82F48" w:rsidRPr="00904406" w:rsidRDefault="00E82F48" w:rsidP="00DA105D">
            <w:pPr>
              <w:snapToGrid w:val="0"/>
            </w:pPr>
          </w:p>
          <w:p w:rsidR="00E82F48" w:rsidRDefault="00E82F48" w:rsidP="00DA105D">
            <w:r>
              <w:t>.....................,....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51</w:t>
            </w:r>
            <w:r w:rsidRPr="00904406">
              <w:t>.</w:t>
            </w:r>
          </w:p>
          <w:p w:rsidR="00E82F48" w:rsidRPr="00904406" w:rsidRDefault="00E82F48" w:rsidP="00DA105D">
            <w:pPr>
              <w:snapToGrid w:val="0"/>
            </w:pPr>
          </w:p>
          <w:p w:rsidR="00E82F48" w:rsidRDefault="00E82F48" w:rsidP="00DA105D">
            <w:r>
              <w:t>.....................,......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F48" w:rsidRDefault="00E82F48" w:rsidP="00DA105D"/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ind w:left="214" w:hanging="214"/>
            </w:pPr>
            <w:r w:rsidRPr="00D85C39">
              <w:t>5. pozostałych ogółem, w tym zajętych na prowadzenie odpłatnej statutowej działalności pożytku publicznego przez organizacje pożytku publicznego</w:t>
            </w:r>
            <w:r>
              <w:t>- ogółem</w:t>
            </w:r>
          </w:p>
          <w:p w:rsidR="00E82F48" w:rsidRPr="00D85C39" w:rsidRDefault="00E82F48" w:rsidP="00DA105D">
            <w:r w:rsidRPr="00D85C39">
              <w:t>w tym:</w:t>
            </w:r>
          </w:p>
          <w:p w:rsidR="00E82F48" w:rsidRDefault="00E82F48" w:rsidP="00DA105D">
            <w:r>
              <w:t xml:space="preserve">- </w:t>
            </w:r>
            <w:r w:rsidRPr="00D85C39">
              <w:t xml:space="preserve">kondygnacji o wysokości od 1,40 do 2,20 m </w:t>
            </w:r>
          </w:p>
          <w:p w:rsidR="00E82F48" w:rsidRPr="00D85C39" w:rsidRDefault="00E82F48" w:rsidP="00DA105D">
            <w:r w:rsidRPr="00D85C39">
              <w:t>(zaliczyć 50% powierzchni)</w:t>
            </w:r>
          </w:p>
          <w:p w:rsidR="00E82F48" w:rsidRPr="00D85C39" w:rsidRDefault="00E82F48" w:rsidP="00DA105D">
            <w:r>
              <w:t xml:space="preserve">- </w:t>
            </w:r>
            <w:r w:rsidRPr="00D85C39">
              <w:t>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52</w:t>
            </w:r>
            <w:r w:rsidRPr="00BC123F">
              <w:t>.</w:t>
            </w:r>
          </w:p>
          <w:p w:rsidR="00E82F48" w:rsidRDefault="00E82F48" w:rsidP="00DA105D"/>
          <w:p w:rsidR="00E82F48" w:rsidRDefault="00E82F48" w:rsidP="00DA105D">
            <w:pPr>
              <w:rPr>
                <w:vertAlign w:val="superscript"/>
              </w:rPr>
            </w:pPr>
            <w:r>
              <w:t>......................m</w:t>
            </w:r>
            <w:r>
              <w:rPr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Pr="007B695B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BC123F" w:rsidRDefault="00E82F48" w:rsidP="00DA105D">
            <w:pPr>
              <w:snapToGrid w:val="0"/>
            </w:pPr>
            <w:r w:rsidRPr="00BC123F">
              <w:t>5</w:t>
            </w:r>
            <w:r>
              <w:t>3</w:t>
            </w:r>
            <w:r w:rsidRPr="00BC123F">
              <w:t>.</w:t>
            </w:r>
          </w:p>
          <w:p w:rsidR="00E82F48" w:rsidRDefault="00E82F48" w:rsidP="00DA105D">
            <w:pPr>
              <w:snapToGrid w:val="0"/>
            </w:pPr>
          </w:p>
          <w:p w:rsidR="00E82F48" w:rsidRDefault="00E82F48" w:rsidP="00DA105D">
            <w:r>
              <w:t>.....................,....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BC123F" w:rsidRDefault="00E82F48" w:rsidP="00DA105D">
            <w:pPr>
              <w:snapToGrid w:val="0"/>
            </w:pPr>
            <w:r w:rsidRPr="00BC123F">
              <w:t>5</w:t>
            </w:r>
            <w:r>
              <w:t>4</w:t>
            </w:r>
            <w:r w:rsidRPr="00BC123F">
              <w:t>.</w:t>
            </w:r>
          </w:p>
          <w:p w:rsidR="00E82F48" w:rsidRDefault="00E82F48" w:rsidP="00DA105D"/>
          <w:p w:rsidR="00E82F48" w:rsidRPr="006D46E5" w:rsidRDefault="00E82F48" w:rsidP="00DA105D">
            <w:r>
              <w:t>.....................,......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E82F48" w:rsidTr="00DA105D">
        <w:trPr>
          <w:trHeight w:val="23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rPr>
                <w:b/>
              </w:rPr>
            </w:pPr>
            <w:r w:rsidRPr="00197DE5">
              <w:rPr>
                <w:b/>
              </w:rP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E82F48" w:rsidTr="00DA105D">
        <w:trPr>
          <w:trHeight w:val="255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</w:tr>
      <w:tr w:rsidR="00E82F48" w:rsidTr="00DA105D"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ind w:left="214" w:hanging="214"/>
            </w:pPr>
            <w:r>
              <w:t>1. budowle</w:t>
            </w:r>
          </w:p>
          <w:p w:rsidR="00E82F48" w:rsidRDefault="00E82F48" w:rsidP="00DA105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BC123F" w:rsidRDefault="00E82F48" w:rsidP="00DA105D">
            <w:pPr>
              <w:snapToGrid w:val="0"/>
            </w:pPr>
            <w:r w:rsidRPr="00BC123F">
              <w:t>5</w:t>
            </w:r>
            <w:r>
              <w:t>5</w:t>
            </w:r>
            <w:r w:rsidRPr="00BC123F">
              <w:t>.</w:t>
            </w:r>
          </w:p>
          <w:p w:rsidR="00E82F48" w:rsidRDefault="00E82F48" w:rsidP="00DA105D">
            <w:r>
              <w:t>.....................,....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BC123F" w:rsidRDefault="00E82F48" w:rsidP="00DA105D">
            <w:pPr>
              <w:snapToGrid w:val="0"/>
            </w:pPr>
            <w:r w:rsidRPr="00BC123F">
              <w:t>5</w:t>
            </w:r>
            <w:r>
              <w:t>6</w:t>
            </w:r>
            <w:r w:rsidRPr="00BC123F">
              <w:t>.</w:t>
            </w:r>
          </w:p>
          <w:p w:rsidR="00E82F48" w:rsidRDefault="00E82F48" w:rsidP="00DA105D">
            <w:pPr>
              <w:jc w:val="center"/>
            </w:pPr>
            <w:r>
              <w:t>……...............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BC123F" w:rsidRDefault="00E82F48" w:rsidP="00DA105D">
            <w:pPr>
              <w:snapToGrid w:val="0"/>
            </w:pPr>
            <w:r w:rsidRPr="00BC123F">
              <w:t>5</w:t>
            </w:r>
            <w:r>
              <w:t>7</w:t>
            </w:r>
            <w:r w:rsidRPr="00BC123F">
              <w:t>.</w:t>
            </w:r>
          </w:p>
          <w:p w:rsidR="00E82F48" w:rsidRDefault="00E82F48" w:rsidP="00DA105D">
            <w:r>
              <w:t>......................,......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E82F48" w:rsidTr="00DA105D">
        <w:trPr>
          <w:trHeight w:val="536"/>
        </w:trPr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Pr="00DE4850" w:rsidRDefault="00E82F48" w:rsidP="00DA105D">
            <w:pPr>
              <w:snapToGrid w:val="0"/>
              <w:rPr>
                <w:b/>
              </w:rPr>
            </w:pPr>
            <w:r w:rsidRPr="00DE4850">
              <w:rPr>
                <w:b/>
              </w:rPr>
              <w:t>Kwota podatku  (Suma kwot z kol. D)</w:t>
            </w:r>
          </w:p>
          <w:p w:rsidR="00E82F48" w:rsidRPr="00DE4850" w:rsidRDefault="00E82F48" w:rsidP="00DA105D">
            <w:pPr>
              <w:snapToGrid w:val="0"/>
              <w:ind w:left="214" w:hanging="214"/>
              <w:jc w:val="both"/>
            </w:pPr>
            <w:r>
              <w:t>(kwotę z</w:t>
            </w:r>
            <w:r w:rsidRPr="00DE4850">
              <w:t>aokrągl</w:t>
            </w:r>
            <w:r>
              <w:t>ić do pełnych złotych)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 w:rsidRPr="004577F5">
              <w:t>5</w:t>
            </w:r>
            <w:r>
              <w:t>8</w:t>
            </w:r>
            <w:r w:rsidRPr="004577F5">
              <w:t>.</w:t>
            </w:r>
          </w:p>
          <w:p w:rsidR="00E82F48" w:rsidRDefault="00E82F48" w:rsidP="00DA105D">
            <w:r>
              <w:t>.......................,.....</w:t>
            </w:r>
          </w:p>
        </w:tc>
      </w:tr>
      <w:tr w:rsidR="00E82F48" w:rsidTr="00DA105D">
        <w:trPr>
          <w:trHeight w:val="416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>
              <w:rPr>
                <w:b/>
              </w:rPr>
              <w:t>F.1 INFORMACJE SZCZEGÓŁOWE DOTYCZĄCE PRZEDMIOTÓW OPODATKOWANIA</w:t>
            </w:r>
          </w:p>
        </w:tc>
      </w:tr>
      <w:tr w:rsidR="00E82F48" w:rsidTr="00DA105D">
        <w:trPr>
          <w:trHeight w:val="768"/>
        </w:trPr>
        <w:tc>
          <w:tcPr>
            <w:tcW w:w="2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</w:p>
          <w:p w:rsidR="00E82F48" w:rsidRDefault="00E82F48" w:rsidP="00DA105D">
            <w:pPr>
              <w:rPr>
                <w:b/>
              </w:rPr>
            </w:pP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1.Miejsce (adres) położenia przedmiotów opodatkowania oraz identyfikatory działek:</w:t>
            </w:r>
          </w:p>
          <w:p w:rsidR="00E82F48" w:rsidRDefault="00E82F48" w:rsidP="00DA105D">
            <w:pPr>
              <w:snapToGrid w:val="0"/>
            </w:pPr>
          </w:p>
          <w:p w:rsidR="00E82F48" w:rsidRDefault="00E82F48" w:rsidP="00DA105D">
            <w:pPr>
              <w:snapToGrid w:val="0"/>
            </w:pPr>
          </w:p>
          <w:p w:rsidR="00E82F48" w:rsidRPr="0057422E" w:rsidRDefault="00E82F48" w:rsidP="00DA105D">
            <w:pPr>
              <w:snapToGrid w:val="0"/>
            </w:pPr>
          </w:p>
        </w:tc>
      </w:tr>
      <w:tr w:rsidR="00E82F48" w:rsidTr="00DA105D">
        <w:trPr>
          <w:trHeight w:val="315"/>
        </w:trPr>
        <w:tc>
          <w:tcPr>
            <w:tcW w:w="2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/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</w:pPr>
            <w:r>
              <w:t>2.Numer księgi wieczystej lub zbioru dokumentów:</w:t>
            </w:r>
          </w:p>
          <w:p w:rsidR="00E82F48" w:rsidRDefault="00E82F48" w:rsidP="00DA105D">
            <w:pPr>
              <w:snapToGrid w:val="0"/>
            </w:pPr>
          </w:p>
          <w:p w:rsidR="00E82F48" w:rsidRDefault="00E82F48" w:rsidP="00DA105D">
            <w:pPr>
              <w:rPr>
                <w:b/>
              </w:rPr>
            </w:pPr>
          </w:p>
        </w:tc>
      </w:tr>
      <w:tr w:rsidR="00E82F48" w:rsidTr="00DA105D">
        <w:trPr>
          <w:trHeight w:val="1100"/>
        </w:trPr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>
              <w:rPr>
                <w:b/>
              </w:rPr>
              <w:t>F.2 INFORMACJA O PRZEDMIOTACH  I  PODMIOTACH  ZWOLNIONYCH</w:t>
            </w:r>
          </w:p>
          <w:p w:rsidR="00E82F48" w:rsidRDefault="00E82F48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</w:t>
            </w: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  <w:p w:rsidR="00E82F48" w:rsidRPr="0057422E" w:rsidRDefault="00E82F48" w:rsidP="00DA105D">
            <w:pPr>
              <w:rPr>
                <w:sz w:val="16"/>
              </w:rPr>
            </w:pPr>
          </w:p>
        </w:tc>
      </w:tr>
      <w:tr w:rsidR="00E82F48" w:rsidTr="00DA105D">
        <w:tc>
          <w:tcPr>
            <w:tcW w:w="10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G. OŚWIADCZENIE I PODPIS SKŁADAJĄCEGO / OSOBY REPREZENTUJĄCEJ   </w:t>
            </w:r>
          </w:p>
          <w:p w:rsidR="00E82F48" w:rsidRDefault="00E82F48" w:rsidP="00DA105D">
            <w:pPr>
              <w:rPr>
                <w:b/>
              </w:rPr>
            </w:pPr>
            <w:r>
              <w:rPr>
                <w:b/>
              </w:rPr>
              <w:t xml:space="preserve">     SKŁADAJĄCEGO</w:t>
            </w:r>
          </w:p>
          <w:p w:rsidR="00E82F48" w:rsidRDefault="00E82F48" w:rsidP="00DA10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59. Imię</w:t>
            </w:r>
          </w:p>
          <w:p w:rsidR="00E82F48" w:rsidRDefault="00E82F48" w:rsidP="00DA105D">
            <w:pPr>
              <w:ind w:left="214" w:hanging="214"/>
              <w:rPr>
                <w:sz w:val="16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60. Nazwisko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61. Data wypełnienia (dzień - miesiąc - rok)</w:t>
            </w:r>
          </w:p>
          <w:p w:rsidR="00E82F48" w:rsidRDefault="00E82F48" w:rsidP="00DA105D">
            <w:pPr>
              <w:ind w:left="214" w:hanging="214"/>
              <w:rPr>
                <w:sz w:val="16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62. Podpis (pieczęć) składającego / osoby reprezentującej składającego</w:t>
            </w:r>
          </w:p>
        </w:tc>
      </w:tr>
      <w:tr w:rsidR="00E82F48" w:rsidTr="00DA105D">
        <w:trPr>
          <w:trHeight w:val="88"/>
        </w:trPr>
        <w:tc>
          <w:tcPr>
            <w:tcW w:w="1023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211B28" w:rsidRDefault="00E82F48" w:rsidP="00DA105D">
            <w:pPr>
              <w:snapToGrid w:val="0"/>
              <w:rPr>
                <w:b/>
                <w:sz w:val="16"/>
              </w:rPr>
            </w:pPr>
            <w:r w:rsidRPr="00211B28">
              <w:rPr>
                <w:b/>
              </w:rPr>
              <w:t>H.</w:t>
            </w:r>
            <w:r>
              <w:rPr>
                <w:b/>
                <w:sz w:val="16"/>
              </w:rPr>
              <w:t xml:space="preserve"> </w:t>
            </w:r>
            <w:r w:rsidRPr="00425E8B">
              <w:rPr>
                <w:b/>
              </w:rPr>
              <w:t>DANE NIEOBOWIĄZKOWE</w:t>
            </w:r>
          </w:p>
        </w:tc>
      </w:tr>
      <w:tr w:rsidR="00E82F48" w:rsidRPr="00425E8B" w:rsidTr="00DA105D">
        <w:trPr>
          <w:gridBefore w:val="1"/>
          <w:gridAfter w:val="1"/>
          <w:wBefore w:w="12" w:type="dxa"/>
          <w:wAfter w:w="14" w:type="dxa"/>
          <w:cantSplit/>
          <w:trHeight w:val="164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425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telefonu</w:t>
            </w:r>
          </w:p>
          <w:p w:rsidR="00E82F48" w:rsidRPr="00425E8B" w:rsidRDefault="00E82F48" w:rsidP="00DA105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Pr="00425E8B" w:rsidRDefault="00E82F48" w:rsidP="00DA1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425E8B">
              <w:rPr>
                <w:sz w:val="16"/>
                <w:szCs w:val="16"/>
              </w:rPr>
              <w:t>. Adres e-mail</w:t>
            </w:r>
          </w:p>
        </w:tc>
      </w:tr>
      <w:tr w:rsidR="00E82F48" w:rsidTr="00DA105D">
        <w:tc>
          <w:tcPr>
            <w:tcW w:w="10233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b/>
              </w:rPr>
            </w:pPr>
            <w:r>
              <w:rPr>
                <w:b/>
              </w:rPr>
              <w:t>I. ADNOTACJE ORGANU PODATKOWEGO</w:t>
            </w:r>
          </w:p>
        </w:tc>
      </w:tr>
      <w:tr w:rsidR="00E82F48" w:rsidTr="00DA105D">
        <w:tc>
          <w:tcPr>
            <w:tcW w:w="296" w:type="dxa"/>
            <w:gridSpan w:val="2"/>
            <w:tcBorders>
              <w:left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65. Uwagi organu podatkowego</w:t>
            </w:r>
          </w:p>
          <w:p w:rsidR="00E82F48" w:rsidRDefault="00E82F48" w:rsidP="00DA105D">
            <w:pPr>
              <w:snapToGrid w:val="0"/>
              <w:rPr>
                <w:sz w:val="16"/>
              </w:rPr>
            </w:pPr>
          </w:p>
          <w:p w:rsidR="00E82F48" w:rsidRDefault="00E82F48" w:rsidP="00DA105D"/>
        </w:tc>
      </w:tr>
      <w:tr w:rsidR="00E82F48" w:rsidTr="00DA105D">
        <w:trPr>
          <w:cantSplit/>
        </w:trPr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2F48" w:rsidRDefault="00E82F48" w:rsidP="00DA105D">
            <w:pPr>
              <w:snapToGrid w:val="0"/>
            </w:pP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48" w:rsidRDefault="00E82F48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66. Podpis przyjmującego formularz</w:t>
            </w:r>
          </w:p>
          <w:p w:rsidR="00E279E7" w:rsidRDefault="00E279E7" w:rsidP="00DA105D">
            <w:pPr>
              <w:snapToGrid w:val="0"/>
              <w:rPr>
                <w:sz w:val="16"/>
              </w:rPr>
            </w:pPr>
          </w:p>
          <w:p w:rsidR="00E82F48" w:rsidRDefault="00E82F48" w:rsidP="00DA105D">
            <w:pPr>
              <w:rPr>
                <w:sz w:val="16"/>
              </w:rPr>
            </w:pPr>
          </w:p>
        </w:tc>
      </w:tr>
    </w:tbl>
    <w:p w:rsidR="00E82F48" w:rsidRDefault="00E82F48" w:rsidP="00E82F48">
      <w:pPr>
        <w:jc w:val="both"/>
        <w:rPr>
          <w:b/>
        </w:rPr>
      </w:pPr>
      <w:r>
        <w:rPr>
          <w:b/>
        </w:rPr>
        <w:t xml:space="preserve">Pouczenie: </w:t>
      </w:r>
    </w:p>
    <w:p w:rsidR="006A50A7" w:rsidRDefault="00E82F48" w:rsidP="00E279E7">
      <w:pPr>
        <w:jc w:val="both"/>
      </w:pPr>
      <w:r>
        <w:t>W przypadku niewpłacenia w obowiązujących terminach i ratach kwoty podatku lub wpłacenia jej</w:t>
      </w:r>
      <w:r>
        <w:br/>
        <w:t>w niepełnej wysokości, niniejsza deklaracja stanowi podstawę do wystawienia tytułu wykonawczego, zgodnie</w:t>
      </w:r>
      <w:r>
        <w:br/>
        <w:t xml:space="preserve">z przepisami ustawy z  dnia 17 czerwca 1966 r.  o  postępowaniu egzekucyjnym w administracji  (tekst jednolity Dz. U. z 2017r., poz. 1201 z </w:t>
      </w:r>
      <w:proofErr w:type="spellStart"/>
      <w:r>
        <w:t>poźn</w:t>
      </w:r>
      <w:proofErr w:type="spellEnd"/>
      <w:r>
        <w:t>. zm.).</w:t>
      </w:r>
    </w:p>
    <w:sectPr w:rsidR="006A50A7" w:rsidSect="00A424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82F48"/>
    <w:rsid w:val="00082B14"/>
    <w:rsid w:val="000C0FF3"/>
    <w:rsid w:val="001A1A78"/>
    <w:rsid w:val="003070D0"/>
    <w:rsid w:val="00590801"/>
    <w:rsid w:val="009465D1"/>
    <w:rsid w:val="00A30E4C"/>
    <w:rsid w:val="00A4242A"/>
    <w:rsid w:val="00AE3F5F"/>
    <w:rsid w:val="00E279E7"/>
    <w:rsid w:val="00E8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E82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2F48"/>
    <w:rPr>
      <w:rFonts w:ascii="Courier New" w:eastAsia="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1707</Words>
  <Characters>10246</Characters>
  <Application>Microsoft Office Word</Application>
  <DocSecurity>0</DocSecurity>
  <Lines>85</Lines>
  <Paragraphs>23</Paragraphs>
  <ScaleCrop>false</ScaleCrop>
  <Company>UM Bartoszyce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6</cp:revision>
  <dcterms:created xsi:type="dcterms:W3CDTF">2017-12-27T12:54:00Z</dcterms:created>
  <dcterms:modified xsi:type="dcterms:W3CDTF">2017-12-27T13:18:00Z</dcterms:modified>
</cp:coreProperties>
</file>