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120" w:line="48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120" w:line="48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UMOWA Nr …………………..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120"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zawarta w dniu ……………………..r. w Bartoszycach pomiędzy: Gminą Miejską Bartoszyce, ul. Boh. Monte Cassino 1 11-200 Bartoszyce zwaną dalej "Zamawiającym" i reprezentowaną przez: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120" w:line="48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Burmistrza Miasta </w:t>
      </w:r>
      <w:r>
        <w:rPr>
          <w:rFonts w:ascii="Arial" w:hAnsi="Arial" w:cs="Arial"/>
          <w:color w:val="000000"/>
          <w:sz w:val="22"/>
          <w:szCs w:val="22"/>
        </w:rPr>
        <w:tab/>
        <w:t>Krzysztofa Nałęcza</w:t>
      </w:r>
      <w:r>
        <w:rPr>
          <w:rFonts w:ascii="Arial" w:hAnsi="Arial" w:cs="Arial"/>
          <w:color w:val="000000"/>
          <w:sz w:val="22"/>
          <w:szCs w:val="22"/>
        </w:rPr>
        <w:br/>
        <w:t>przy kontrasygnacie Skarbnika</w:t>
      </w:r>
      <w:r>
        <w:rPr>
          <w:rFonts w:ascii="Arial" w:hAnsi="Arial" w:cs="Arial"/>
          <w:color w:val="000000"/>
          <w:sz w:val="22"/>
          <w:szCs w:val="22"/>
        </w:rPr>
        <w:tab/>
        <w:t xml:space="preserve">Jarosława Sielawy </w:t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120" w:line="48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120" w:line="48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120" w:line="48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zwanym dalej "Wykonawcą" i reprezentowaną przez: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120" w:line="48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highlight w:val="white"/>
        </w:rPr>
        <w:t>…………………………..</w:t>
      </w:r>
      <w:r>
        <w:rPr>
          <w:rFonts w:ascii="Arial" w:hAnsi="Arial" w:cs="Arial"/>
          <w:color w:val="000000"/>
          <w:sz w:val="22"/>
          <w:szCs w:val="22"/>
        </w:rPr>
        <w:tab/>
        <w:t>……………………………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120" w:line="48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 następującej treści.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§ 1.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DEFINICJE związane z przedmiotem umowy, użyte w treści umowy pojęcia i określenia należy rozumieć: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</w:t>
      </w:r>
      <w:r>
        <w:rPr>
          <w:rFonts w:ascii="Arial" w:hAnsi="Arial" w:cs="Arial"/>
          <w:color w:val="000000"/>
          <w:sz w:val="22"/>
          <w:szCs w:val="22"/>
        </w:rPr>
        <w:tab/>
        <w:t xml:space="preserve">Umowa - oznacza umowę zawartą pomiędzy Zamawiającym a Wykonawcą, na warunkach zapisanych w niniejszym dokumencie Umowy i związanych z nim załącznikach, stanowiących jej integralną część.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</w:t>
      </w:r>
      <w:r>
        <w:rPr>
          <w:rFonts w:ascii="Arial" w:hAnsi="Arial" w:cs="Arial"/>
          <w:color w:val="000000"/>
          <w:sz w:val="22"/>
          <w:szCs w:val="22"/>
        </w:rPr>
        <w:tab/>
        <w:t>Przedmiot umowy - oznacza zamówienie określone dalej w §2 niniejszej Umowy.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</w:t>
      </w:r>
      <w:r>
        <w:rPr>
          <w:rFonts w:ascii="Arial" w:hAnsi="Arial" w:cs="Arial"/>
          <w:color w:val="000000"/>
          <w:sz w:val="22"/>
          <w:szCs w:val="22"/>
        </w:rPr>
        <w:tab/>
        <w:t>Wada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– cecha, która powoduje   zmniejszenie wartości, lub użyteczności przedmiotu zamówienia, lub jego części, ze względu na cel w umowie oznaczony, albo wynikający z okoliczności, lub przeznaczenia, lub obowiązującymi w tym zakresie przepisami, wiedzą techniczną, warunkami technicznymi oraz innymi dokumentami wymaganymi przez przepisy prawa.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</w:t>
      </w:r>
      <w:r>
        <w:rPr>
          <w:rFonts w:ascii="Arial" w:hAnsi="Arial" w:cs="Arial"/>
          <w:color w:val="000000"/>
          <w:sz w:val="22"/>
          <w:szCs w:val="22"/>
        </w:rPr>
        <w:tab/>
        <w:t>Gwarancja, gwarancja jakości - dokument gwarancyjny odrębnie wystawiony przez Wykonawcę na dostarczany przedmiot umowy określający zakres i terminy oraz uprawnienia określone przez gwaranta, co do rzeczy sprzedanej.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2.</w:t>
      </w:r>
    </w:p>
    <w:p w:rsidR="00237193" w:rsidRDefault="00237193" w:rsidP="00237193">
      <w:pPr>
        <w:widowControl w:val="0"/>
        <w:numPr>
          <w:ilvl w:val="0"/>
          <w:numId w:val="1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Przedmiotem umowy jest dostawa instalacja i szkolenie w zakresie obsługi niżej wymienionego sprzętu komputerowego i biurowego, montaż:</w:t>
      </w:r>
      <w:r>
        <w:rPr>
          <w:rFonts w:ascii="Arial" w:hAnsi="Arial" w:cs="Arial"/>
          <w:vanish/>
          <w:color w:val="000000"/>
          <w:sz w:val="22"/>
          <w:szCs w:val="22"/>
        </w:rPr>
        <w:t>1.1.</w:t>
      </w:r>
      <w:r>
        <w:rPr>
          <w:rFonts w:ascii="Arial" w:hAnsi="Arial" w:cs="Arial"/>
          <w:vanish/>
          <w:color w:val="000000"/>
          <w:sz w:val="22"/>
          <w:szCs w:val="22"/>
        </w:rPr>
        <w:tab/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highlight w:val="white"/>
        </w:rPr>
        <w:t>-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3.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</w:t>
      </w:r>
      <w:r>
        <w:rPr>
          <w:rFonts w:ascii="Arial" w:hAnsi="Arial" w:cs="Arial"/>
          <w:color w:val="000000"/>
          <w:sz w:val="22"/>
          <w:szCs w:val="22"/>
        </w:rPr>
        <w:tab/>
        <w:t>Strony postanawiają, że uprawnionymi do reprezentowania stron i odpowiedzialnymi za realizację przedmiotu umowy są: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 ramienia Zamawiającego …………………………………..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 ramienia Wykonawcy ……………………………………….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4.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</w:t>
      </w:r>
      <w:r>
        <w:rPr>
          <w:rFonts w:ascii="Arial" w:hAnsi="Arial" w:cs="Arial"/>
          <w:color w:val="000000"/>
          <w:sz w:val="22"/>
          <w:szCs w:val="22"/>
        </w:rPr>
        <w:tab/>
        <w:t>Umowa zostaje zawarta od dnia 09.03.2007 do dnia 15.03.2007r.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</w:t>
      </w:r>
      <w:r>
        <w:rPr>
          <w:rFonts w:ascii="Arial" w:hAnsi="Arial" w:cs="Arial"/>
          <w:color w:val="000000"/>
          <w:sz w:val="22"/>
          <w:szCs w:val="22"/>
        </w:rPr>
        <w:tab/>
        <w:t>Za dzień zakończenia wszystkich zobowiązań umowy uważa się dzień, w którym podpisany został protokół odbioru.</w:t>
      </w:r>
    </w:p>
    <w:p w:rsidR="00237193" w:rsidRDefault="00237193" w:rsidP="00237193">
      <w:pPr>
        <w:widowControl w:val="0"/>
        <w:tabs>
          <w:tab w:val="left" w:pos="426"/>
          <w:tab w:val="center" w:pos="450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§ 5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Wymagania stawiane Wykonawcy: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</w:t>
      </w:r>
      <w:r>
        <w:rPr>
          <w:rFonts w:ascii="Arial" w:hAnsi="Arial" w:cs="Arial"/>
          <w:color w:val="000000"/>
          <w:sz w:val="22"/>
          <w:szCs w:val="22"/>
        </w:rPr>
        <w:tab/>
        <w:t xml:space="preserve">W przypadku stwierdzenia, że dostarczony sprzęt jest niezgodny z parametrami opisanymi w załączniku nr 1 lub nie jest kompletny albo posiada ślady zewnętrznego uszkodzenia, Zamawiający odmówi odbioru sprzętu objętego reklamacją, sporządzając protokół zawierający przyczyny odmowy odbioru.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</w:t>
      </w:r>
      <w:r>
        <w:rPr>
          <w:rFonts w:ascii="Arial" w:hAnsi="Arial" w:cs="Arial"/>
          <w:color w:val="000000"/>
          <w:sz w:val="22"/>
          <w:szCs w:val="22"/>
        </w:rPr>
        <w:tab/>
        <w:t>Procedura czynności odbioru zostanie powtórzona po dostarczeniu sprzętu wolnego od wad w terminie 3 dni.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</w:t>
      </w:r>
      <w:r>
        <w:rPr>
          <w:rFonts w:ascii="Arial" w:hAnsi="Arial" w:cs="Arial"/>
          <w:color w:val="000000"/>
          <w:sz w:val="22"/>
          <w:szCs w:val="22"/>
        </w:rPr>
        <w:tab/>
        <w:t>Prawo własności do sprzętu przechodzi na Zamawiającego w dniu podpisania przez Zamawiającego protokołu odbioru sprzętu bez zastrzeżeń.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</w:t>
      </w:r>
      <w:r>
        <w:rPr>
          <w:rFonts w:ascii="Arial" w:hAnsi="Arial" w:cs="Arial"/>
          <w:color w:val="000000"/>
          <w:sz w:val="22"/>
          <w:szCs w:val="22"/>
        </w:rPr>
        <w:tab/>
        <w:t xml:space="preserve">Materiały użyte do wykonania przedmiotu umowy powinny odpowiadać, co do jakości wymogom wyrobów dopuszczonych do obrotu.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5.</w:t>
      </w:r>
      <w:r>
        <w:rPr>
          <w:rFonts w:ascii="Arial" w:hAnsi="Arial" w:cs="Arial"/>
          <w:color w:val="000000"/>
          <w:sz w:val="22"/>
          <w:szCs w:val="22"/>
        </w:rPr>
        <w:tab/>
        <w:t>Na każde żądanie Zamawiającego Wykonawca jest zobowiązany okazać w stosunku do wskazanych materiałów, w zależności od ich rodzaju, odpowiedni certyfikat zgodności z Polską Normą lub normami europejskimi, instrukcję eksploatacji czy użytkowania urządzeń.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6.</w:t>
      </w:r>
    </w:p>
    <w:p w:rsidR="00237193" w:rsidRDefault="00237193" w:rsidP="00237193">
      <w:pPr>
        <w:widowControl w:val="0"/>
        <w:numPr>
          <w:ilvl w:val="0"/>
          <w:numId w:val="2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zobowiązuje się wykonywać zobowiązania umowy z należytą starannością,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zapewni prawidłowe funkcjonowanie sprzętu oraz zapewni o odpowiednich kwalifikacjach osoby do wykonania zobowiązań umowy.</w:t>
      </w:r>
    </w:p>
    <w:p w:rsidR="00237193" w:rsidRDefault="00237193" w:rsidP="00237193">
      <w:pPr>
        <w:widowControl w:val="0"/>
        <w:numPr>
          <w:ilvl w:val="0"/>
          <w:numId w:val="2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przy wykonaniu umowy ponosi pełną odpowiedzialność za kompetentne, rzetelne i terminowe wykonanie zobowiązań umowy.</w:t>
      </w:r>
    </w:p>
    <w:p w:rsidR="00237193" w:rsidRDefault="00237193" w:rsidP="00237193">
      <w:pPr>
        <w:widowControl w:val="0"/>
        <w:numPr>
          <w:ilvl w:val="0"/>
          <w:numId w:val="2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ponosi odpowiedzialność za wszelkie szkody wyrządzone podczas wykonywania zobowiązań umowy przez zatrudnione do wykonania umowy osoby. </w:t>
      </w:r>
    </w:p>
    <w:p w:rsidR="00237193" w:rsidRDefault="00237193" w:rsidP="00237193">
      <w:pPr>
        <w:widowControl w:val="0"/>
        <w:numPr>
          <w:ilvl w:val="0"/>
          <w:numId w:val="2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Okres trwania gwarancji wynosi: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</w:t>
      </w:r>
      <w:r>
        <w:rPr>
          <w:rFonts w:ascii="Arial" w:hAnsi="Arial" w:cs="Arial"/>
          <w:color w:val="000000"/>
          <w:sz w:val="22"/>
          <w:szCs w:val="22"/>
        </w:rPr>
        <w:tab/>
        <w:t>…………………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miesięcy,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</w:t>
      </w:r>
      <w:r>
        <w:rPr>
          <w:rFonts w:ascii="Arial" w:hAnsi="Arial" w:cs="Arial"/>
          <w:color w:val="000000"/>
          <w:sz w:val="22"/>
          <w:szCs w:val="22"/>
        </w:rPr>
        <w:tab/>
        <w:t>………………...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miesięcy,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c)</w:t>
      </w:r>
      <w:r>
        <w:rPr>
          <w:rFonts w:ascii="Arial" w:hAnsi="Arial" w:cs="Arial"/>
          <w:color w:val="000000"/>
          <w:sz w:val="22"/>
          <w:szCs w:val="22"/>
        </w:rPr>
        <w:tab/>
        <w:t>……………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miesiące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d)   ……………..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miesiące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Wykonawca w okresie naprawy trwającym dłużej niż </w:t>
      </w:r>
      <w:r>
        <w:rPr>
          <w:rFonts w:ascii="Arial" w:hAnsi="Arial" w:cs="Arial"/>
          <w:color w:val="000000"/>
          <w:sz w:val="22"/>
          <w:szCs w:val="22"/>
        </w:rPr>
        <w:t>72</w:t>
      </w:r>
      <w:r>
        <w:rPr>
          <w:rFonts w:ascii="Arial" w:hAnsi="Arial" w:cs="Arial"/>
          <w:color w:val="000000"/>
          <w:sz w:val="22"/>
          <w:szCs w:val="22"/>
        </w:rPr>
        <w:t>h ma obowiązek wyposażyć Zamawiającego w urządzenie zastępcze.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5.</w:t>
      </w:r>
      <w:r>
        <w:rPr>
          <w:rFonts w:ascii="Arial" w:hAnsi="Arial" w:cs="Arial"/>
          <w:color w:val="000000"/>
          <w:sz w:val="22"/>
          <w:szCs w:val="22"/>
        </w:rPr>
        <w:tab/>
        <w:t>Przed wydaniem sprzętu do naprawy  Wykonawca umożliwi zamawiającemu zdemontowanie twardych dysków lub w przypadku niemożności gwarantuje ochronę danych tam zawartych.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7.</w:t>
      </w:r>
    </w:p>
    <w:p w:rsidR="00237193" w:rsidRDefault="00237193" w:rsidP="00237193">
      <w:pPr>
        <w:widowControl w:val="0"/>
        <w:numPr>
          <w:ilvl w:val="0"/>
          <w:numId w:val="3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może odstąpić od umowy w terminie 30 dni od powzięcia wiadomości o wystąpieniu istotnej zmiany okoliczności powodującej, że wykonanie umowy nie leży w interesie publicznym, czego nie można było przewidzieć w chwili zawarcia umowy. W takim przypadku Wykonawcy przysługuje wynagrodzenie należne z tytułu wykonania części umowy potwierdzonej wpisem do protokołu odbioru dostaw.</w:t>
      </w:r>
    </w:p>
    <w:p w:rsidR="00237193" w:rsidRDefault="00237193" w:rsidP="00237193">
      <w:pPr>
        <w:widowControl w:val="0"/>
        <w:numPr>
          <w:ilvl w:val="0"/>
          <w:numId w:val="3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razie powstania sporu związanego z wykonaniem umowy w sprawie zamówienia publicznego, Wykonawca zobowiązany jest wyczerpać drogę postępowania reklamacyjnego, kierując swe roszczenia do Zamawiającego.</w:t>
      </w:r>
    </w:p>
    <w:p w:rsidR="00237193" w:rsidRDefault="00237193" w:rsidP="00237193">
      <w:pPr>
        <w:widowControl w:val="0"/>
        <w:numPr>
          <w:ilvl w:val="0"/>
          <w:numId w:val="3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zobowiązany jest do ustosunkowania się do roszczeń Wykonawcy w ciągu 14 dni od chwili zgłoszenia roszczeń.</w:t>
      </w:r>
    </w:p>
    <w:p w:rsidR="00237193" w:rsidRDefault="00237193" w:rsidP="00237193">
      <w:pPr>
        <w:widowControl w:val="0"/>
        <w:numPr>
          <w:ilvl w:val="0"/>
          <w:numId w:val="3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Niedopuszczalne jest pod rygorem nieważności wprowadzanie takich zmian i postanowień, jeżeli przy ich uwzględnieniu należałoby zmienić treść oferty na podstawie której dokonano wyboru Wykonawcy chyba, że konieczność wprowadzenia takich zmian wynika z okoliczności, których nie można było przewidzieć w chwili zawarcia umowy.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8.</w:t>
      </w:r>
    </w:p>
    <w:p w:rsidR="00237193" w:rsidRDefault="00237193" w:rsidP="00237193">
      <w:pPr>
        <w:widowControl w:val="0"/>
        <w:numPr>
          <w:ilvl w:val="0"/>
          <w:numId w:val="4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Wykonawcy przysługuje wynagrodzenie za przedmiot umowy w łącznej kwocie ………………… zł netto  plus należny podatek VAT 23 % …………. zł, razem brutto ………………….. zł (słownie: ………………………………………………………………………….).</w:t>
      </w:r>
    </w:p>
    <w:p w:rsidR="00237193" w:rsidRDefault="00237193" w:rsidP="00237193">
      <w:pPr>
        <w:widowControl w:val="0"/>
        <w:numPr>
          <w:ilvl w:val="0"/>
          <w:numId w:val="4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Podstawę do zapłaty faktur stanowi protokół odbioru bez zastrzeżeń, podpisany przez strony umowy. Protokół ten potwierdza ilościowe dostawy, instalację, montaż, uruchomienie oraz instruktaż w zakresie obsługi. Integralną jego część stanowią wymagane dokumentacje - certyfikaty jakości, dokumentacje techniczne,  instrukcje obsługi oraz eksploatacji.</w:t>
      </w:r>
    </w:p>
    <w:p w:rsidR="00237193" w:rsidRPr="002A34E4" w:rsidRDefault="00237193" w:rsidP="00237193">
      <w:pPr>
        <w:widowControl w:val="0"/>
        <w:numPr>
          <w:ilvl w:val="0"/>
          <w:numId w:val="4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A34E4">
        <w:rPr>
          <w:rFonts w:ascii="Arial" w:hAnsi="Arial" w:cs="Arial"/>
          <w:color w:val="000000"/>
          <w:sz w:val="22"/>
          <w:szCs w:val="22"/>
        </w:rPr>
        <w:t xml:space="preserve">Należność płatna będzie przelewem na konto Wykonawcy w terminie </w:t>
      </w:r>
      <w:r>
        <w:rPr>
          <w:rFonts w:ascii="Arial" w:hAnsi="Arial" w:cs="Arial"/>
          <w:color w:val="000000"/>
          <w:sz w:val="22"/>
          <w:szCs w:val="22"/>
        </w:rPr>
        <w:t>…….</w:t>
      </w:r>
      <w:r w:rsidRPr="002A34E4">
        <w:rPr>
          <w:rFonts w:ascii="Arial" w:hAnsi="Arial" w:cs="Arial"/>
          <w:color w:val="000000"/>
          <w:sz w:val="22"/>
          <w:szCs w:val="22"/>
        </w:rPr>
        <w:t xml:space="preserve"> dni od dnia otrzymania rachunku. </w:t>
      </w:r>
    </w:p>
    <w:p w:rsidR="00237193" w:rsidRDefault="00237193" w:rsidP="00237193">
      <w:pPr>
        <w:widowControl w:val="0"/>
        <w:numPr>
          <w:ilvl w:val="0"/>
          <w:numId w:val="4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wyraża zgodę, aby Wykonawca wystawił faktury VAT bez podpisu zamawiającego na fakturze.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9.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Strony ustalają następujące kary umowne:</w:t>
      </w:r>
    </w:p>
    <w:p w:rsidR="00237193" w:rsidRDefault="00237193" w:rsidP="00237193">
      <w:pPr>
        <w:widowControl w:val="0"/>
        <w:numPr>
          <w:ilvl w:val="0"/>
          <w:numId w:val="5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wysokości 20 % wartości umowy, gdy Zamawiający odstąpi od umowy z powodu okoliczności, za które odpowiada Wykonawca.</w:t>
      </w:r>
    </w:p>
    <w:p w:rsidR="00237193" w:rsidRDefault="00237193" w:rsidP="00237193">
      <w:pPr>
        <w:widowControl w:val="0"/>
        <w:numPr>
          <w:ilvl w:val="0"/>
          <w:numId w:val="5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 zwłokę w wykonaniu przedmiotu umowy i nie dotrzymanie terminu zakończenia w wysokości </w:t>
      </w:r>
      <w:r>
        <w:rPr>
          <w:rFonts w:ascii="Arial" w:hAnsi="Arial" w:cs="Arial"/>
          <w:color w:val="000000"/>
          <w:sz w:val="22"/>
          <w:szCs w:val="22"/>
          <w:highlight w:val="white"/>
        </w:rPr>
        <w:t>wysokość</w:t>
      </w:r>
      <w:r>
        <w:rPr>
          <w:rFonts w:ascii="Arial" w:hAnsi="Arial" w:cs="Arial"/>
          <w:color w:val="000000"/>
          <w:sz w:val="22"/>
          <w:szCs w:val="22"/>
        </w:rPr>
        <w:t xml:space="preserve"> 1,0 % wartości umowy za każdy rozpoczęty dzień zwłoki.</w:t>
      </w:r>
    </w:p>
    <w:p w:rsidR="00237193" w:rsidRDefault="00237193" w:rsidP="00237193">
      <w:pPr>
        <w:widowControl w:val="0"/>
        <w:numPr>
          <w:ilvl w:val="0"/>
          <w:numId w:val="5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zwłokę w zapłacie faktur Zamawiający zapłaci Wykonawcy 0,1% odsetek ustawowych za każdy dzień.</w:t>
      </w:r>
    </w:p>
    <w:p w:rsidR="00237193" w:rsidRDefault="00237193" w:rsidP="00237193">
      <w:pPr>
        <w:widowControl w:val="0"/>
        <w:numPr>
          <w:ilvl w:val="0"/>
          <w:numId w:val="5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Kary płatne są w terminie </w:t>
      </w:r>
      <w:r>
        <w:rPr>
          <w:rFonts w:ascii="Arial" w:hAnsi="Arial" w:cs="Arial"/>
          <w:color w:val="000000"/>
          <w:sz w:val="22"/>
          <w:szCs w:val="22"/>
          <w:highlight w:val="white"/>
        </w:rPr>
        <w:t>ilość 3</w:t>
      </w:r>
      <w:r>
        <w:rPr>
          <w:rFonts w:ascii="Arial" w:hAnsi="Arial" w:cs="Arial"/>
          <w:color w:val="000000"/>
          <w:sz w:val="22"/>
          <w:szCs w:val="22"/>
        </w:rPr>
        <w:t xml:space="preserve"> dni od daty otrzymania przez Wykonawcę wezwania do ich zapłaty.</w:t>
      </w:r>
    </w:p>
    <w:p w:rsidR="00237193" w:rsidRDefault="00237193" w:rsidP="00237193">
      <w:pPr>
        <w:widowControl w:val="0"/>
        <w:numPr>
          <w:ilvl w:val="0"/>
          <w:numId w:val="5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przypadku odstąpienia od umowy Wykonawcy przysługuje wynagrodzenie za wykonaną potwierdzoną przez Zamawiającego część umowy.</w:t>
      </w:r>
    </w:p>
    <w:p w:rsidR="00237193" w:rsidRDefault="00237193" w:rsidP="00237193">
      <w:pPr>
        <w:widowControl w:val="0"/>
        <w:numPr>
          <w:ilvl w:val="0"/>
          <w:numId w:val="5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Jeżeli na skutek niewykonania lub nienależytego wykonania części lub całości przedmiotu umowy powstanie szkoda przewyższająca zastrzeżoną karę umowną, bądź szkoda powstanie z innych przyczyn niż te, dla których zastrzeżono karę, Zamawiającemu przysługuje prawo do dochodzenia odszkodowań na zasadach ogólnych.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10.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Wszelkie zmiany niniejszej umowy wymagają formy pisemnej pod rygorem nieważności.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11.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We wszystkich sprawach nieuregulowanych w niniejszej umowie zastosowanie mają przepisy Kodeksu cywilnego i Kodeksu postępowania cywilnego, jeżeli przepisy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</w:t>
      </w:r>
      <w:r>
        <w:rPr>
          <w:rFonts w:ascii="Arial" w:hAnsi="Arial" w:cs="Arial"/>
          <w:color w:val="000000"/>
          <w:sz w:val="22"/>
          <w:szCs w:val="22"/>
        </w:rPr>
        <w:t xml:space="preserve">stawy </w:t>
      </w:r>
      <w:r>
        <w:rPr>
          <w:rFonts w:ascii="Arial" w:hAnsi="Arial" w:cs="Arial"/>
          <w:color w:val="000000"/>
          <w:sz w:val="22"/>
          <w:szCs w:val="22"/>
        </w:rPr>
        <w:t xml:space="preserve">Prawo </w:t>
      </w:r>
      <w:r>
        <w:rPr>
          <w:rFonts w:ascii="Arial" w:hAnsi="Arial" w:cs="Arial"/>
          <w:color w:val="000000"/>
          <w:sz w:val="22"/>
          <w:szCs w:val="22"/>
        </w:rPr>
        <w:t xml:space="preserve"> zamówie</w:t>
      </w:r>
      <w:r>
        <w:rPr>
          <w:rFonts w:ascii="Arial" w:hAnsi="Arial" w:cs="Arial"/>
          <w:color w:val="000000"/>
          <w:sz w:val="22"/>
          <w:szCs w:val="22"/>
        </w:rPr>
        <w:t>ń</w:t>
      </w:r>
      <w:r>
        <w:rPr>
          <w:rFonts w:ascii="Arial" w:hAnsi="Arial" w:cs="Arial"/>
          <w:color w:val="000000"/>
          <w:sz w:val="22"/>
          <w:szCs w:val="22"/>
        </w:rPr>
        <w:t xml:space="preserve"> publicznych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 xml:space="preserve"> nie stanowią inaczej.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12.</w:t>
      </w:r>
    </w:p>
    <w:p w:rsidR="00237193" w:rsidRDefault="00237193" w:rsidP="00237193">
      <w:pPr>
        <w:widowControl w:val="0"/>
        <w:numPr>
          <w:ilvl w:val="0"/>
          <w:numId w:val="6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Ewentualne spory powstałe na tle wykonywania przedmiotu umowy strony rozstrzygać będą polubownie. </w:t>
      </w:r>
    </w:p>
    <w:p w:rsidR="00237193" w:rsidRDefault="00237193" w:rsidP="00237193">
      <w:pPr>
        <w:widowControl w:val="0"/>
        <w:numPr>
          <w:ilvl w:val="0"/>
          <w:numId w:val="6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przypadku nie dojścia do porozumienia spory rozstrzygane będą przez właściwy rzeczowo sąd powszechny.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13.</w:t>
      </w:r>
    </w:p>
    <w:p w:rsidR="00237193" w:rsidRDefault="00237193" w:rsidP="00237193">
      <w:pPr>
        <w:widowControl w:val="0"/>
        <w:numPr>
          <w:ilvl w:val="0"/>
          <w:numId w:val="7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Zawinione naruszenie wymagań ustalonych w załączniku nr 1 do umowy skutkuje odpowiedzialnością Wykonawcy.</w:t>
      </w:r>
    </w:p>
    <w:p w:rsidR="00237193" w:rsidRDefault="00237193" w:rsidP="00237193">
      <w:pPr>
        <w:widowControl w:val="0"/>
        <w:numPr>
          <w:ilvl w:val="0"/>
          <w:numId w:val="7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tym przypadku Zamawiający ma prawo żądania odszkodowania przewyższającego wysokość kar umownych, o których mowa w § 9.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14.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Strony mają obowiązek wzajemnego informowania o wszelkich zmianach statusu prawnego swojej firmy, a także o wszczęciu postępowania upadłościowego, układowego i likwidacyjnego.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15.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Umowę sporządzono w czterech jednobrzmiących egzemplarzach, po dwa dla Zamawiającego i  dla Wykonawcy.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16.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Integralną część niniejszej umowy stanowią następujące załączniki: 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numPr>
          <w:ilvl w:val="0"/>
          <w:numId w:val="8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 zestawienie przedmiotu umowy .</w:t>
      </w:r>
    </w:p>
    <w:p w:rsidR="00237193" w:rsidRDefault="00237193" w:rsidP="00237193">
      <w:pPr>
        <w:widowControl w:val="0"/>
        <w:numPr>
          <w:ilvl w:val="0"/>
          <w:numId w:val="8"/>
        </w:numPr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Formularz oferty.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</w:t>
      </w:r>
      <w:r>
        <w:rPr>
          <w:rFonts w:ascii="Arial" w:hAnsi="Arial" w:cs="Arial"/>
          <w:color w:val="000000"/>
          <w:sz w:val="22"/>
          <w:szCs w:val="22"/>
        </w:rPr>
        <w:tab/>
        <w:t>ZAMAWIAJĄCY</w:t>
      </w: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237193" w:rsidRDefault="00237193" w:rsidP="00237193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5A63DD" w:rsidRDefault="005A63DD"/>
    <w:sectPr w:rsidR="005A63DD" w:rsidSect="00237193">
      <w:headerReference w:type="default" r:id="rId9"/>
      <w:footerReference w:type="default" r:id="rId10"/>
      <w:pgSz w:w="11906" w:h="16838"/>
      <w:pgMar w:top="1819" w:right="1274" w:bottom="1417" w:left="1276" w:header="426" w:footer="1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93D" w:rsidRDefault="00BB093D" w:rsidP="00784102">
      <w:r>
        <w:separator/>
      </w:r>
    </w:p>
  </w:endnote>
  <w:endnote w:type="continuationSeparator" w:id="0">
    <w:p w:rsidR="00BB093D" w:rsidRDefault="00BB093D" w:rsidP="0078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237193" w:rsidP="00464501">
    <w:pPr>
      <w:pStyle w:val="Stopka"/>
      <w:rPr>
        <w:sz w:val="14"/>
        <w:szCs w:val="14"/>
      </w:rPr>
    </w:pPr>
    <w:r>
      <w:rPr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64135</wp:posOffset>
          </wp:positionV>
          <wp:extent cx="471170" cy="590550"/>
          <wp:effectExtent l="0" t="0" r="508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93D" w:rsidRDefault="00BB093D" w:rsidP="00784102">
      <w:r>
        <w:separator/>
      </w:r>
    </w:p>
  </w:footnote>
  <w:footnote w:type="continuationSeparator" w:id="0">
    <w:p w:rsidR="00BB093D" w:rsidRDefault="00BB093D" w:rsidP="0078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237193" w:rsidP="00784102">
    <w:pPr>
      <w:pStyle w:val="Nagwek"/>
      <w:ind w:left="-709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  <w:p w:rsidR="00464501" w:rsidRDefault="00464501">
    <w:pPr>
      <w:pStyle w:val="Nagwek"/>
    </w:pPr>
  </w:p>
  <w:p w:rsidR="00464501" w:rsidRDefault="00464501">
    <w:pPr>
      <w:pStyle w:val="Nagwek"/>
    </w:pPr>
  </w:p>
  <w:p w:rsidR="00464501" w:rsidRDefault="00464501" w:rsidP="00464501">
    <w:pPr>
      <w:autoSpaceDE w:val="0"/>
      <w:autoSpaceDN w:val="0"/>
      <w:adjustRightInd w:val="0"/>
      <w:jc w:val="center"/>
      <w:rPr>
        <w:i/>
        <w:iCs/>
        <w:sz w:val="16"/>
        <w:szCs w:val="16"/>
      </w:rPr>
    </w:pPr>
  </w:p>
  <w:p w:rsidR="00464501" w:rsidRPr="00464501" w:rsidRDefault="00464501" w:rsidP="00464501">
    <w:pPr>
      <w:autoSpaceDE w:val="0"/>
      <w:autoSpaceDN w:val="0"/>
      <w:adjustRightInd w:val="0"/>
      <w:jc w:val="center"/>
      <w:rPr>
        <w:rFonts w:ascii="Arial" w:hAnsi="Arial" w:cs="Arial"/>
        <w:i/>
        <w:iCs/>
        <w:sz w:val="16"/>
        <w:szCs w:val="16"/>
      </w:rPr>
    </w:pPr>
    <w:r w:rsidRPr="00464501">
      <w:rPr>
        <w:rFonts w:ascii="Arial" w:hAnsi="Arial" w:cs="Arial"/>
        <w:i/>
        <w:iCs/>
        <w:sz w:val="16"/>
        <w:szCs w:val="16"/>
      </w:rPr>
      <w:t>Projekt sfinansowany ze środków Europejskiego Funduszu Rozwoju Regionalnego</w:t>
    </w:r>
  </w:p>
  <w:p w:rsidR="00464501" w:rsidRPr="00464501" w:rsidRDefault="00464501" w:rsidP="00464501">
    <w:pPr>
      <w:pStyle w:val="Nagwek"/>
      <w:jc w:val="center"/>
      <w:rPr>
        <w:rFonts w:ascii="Arial" w:hAnsi="Arial" w:cs="Arial"/>
        <w:sz w:val="16"/>
        <w:szCs w:val="16"/>
      </w:rPr>
    </w:pPr>
    <w:r w:rsidRPr="00464501">
      <w:rPr>
        <w:rFonts w:ascii="Arial" w:hAnsi="Arial" w:cs="Arial"/>
        <w:i/>
        <w:iCs/>
        <w:sz w:val="16"/>
        <w:szCs w:val="16"/>
      </w:rPr>
      <w:t>w ramach Regionalnego Programu Operacyjnego Warmia i Mazury na lata 2007-2013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0114"/>
    <w:multiLevelType w:val="singleLevel"/>
    <w:tmpl w:val="6A9414E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">
    <w:nsid w:val="07502787"/>
    <w:multiLevelType w:val="singleLevel"/>
    <w:tmpl w:val="6A9414E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">
    <w:nsid w:val="0E601CCC"/>
    <w:multiLevelType w:val="singleLevel"/>
    <w:tmpl w:val="6A9414E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">
    <w:nsid w:val="22D3444B"/>
    <w:multiLevelType w:val="singleLevel"/>
    <w:tmpl w:val="6A9414E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">
    <w:nsid w:val="2C9746B1"/>
    <w:multiLevelType w:val="singleLevel"/>
    <w:tmpl w:val="6A9414E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>
    <w:nsid w:val="303D40DD"/>
    <w:multiLevelType w:val="singleLevel"/>
    <w:tmpl w:val="6A9414E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">
    <w:nsid w:val="3C7464CC"/>
    <w:multiLevelType w:val="singleLevel"/>
    <w:tmpl w:val="6A9414E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>
    <w:nsid w:val="50CD1C3A"/>
    <w:multiLevelType w:val="singleLevel"/>
    <w:tmpl w:val="6A9414E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93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4E07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3CD7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37193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9FD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501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49F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1E7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43C4"/>
    <w:rsid w:val="008F5C01"/>
    <w:rsid w:val="008F5CE7"/>
    <w:rsid w:val="009015A2"/>
    <w:rsid w:val="009017C2"/>
    <w:rsid w:val="0090209B"/>
    <w:rsid w:val="0090683C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44D4D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093D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1FA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719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719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U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3ED7C-D346-4FFD-ABC6-58C2781FD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Umowy</Template>
  <TotalTime>4</TotalTime>
  <Pages>5</Pages>
  <Words>1102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2009-11-04T12:56:00Z</cp:lastPrinted>
  <dcterms:created xsi:type="dcterms:W3CDTF">2011-11-07T08:11:00Z</dcterms:created>
  <dcterms:modified xsi:type="dcterms:W3CDTF">2011-11-07T08:15:00Z</dcterms:modified>
</cp:coreProperties>
</file>