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2B" w:rsidRPr="005432E9" w:rsidRDefault="0067752B" w:rsidP="0093631B">
      <w:pPr>
        <w:pStyle w:val="Style1"/>
        <w:adjustRightInd/>
        <w:spacing w:line="480" w:lineRule="auto"/>
        <w:jc w:val="center"/>
        <w:rPr>
          <w:b/>
          <w:spacing w:val="-1"/>
        </w:rPr>
      </w:pP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>
        <w:rPr>
          <w:b/>
          <w:spacing w:val="-1"/>
          <w:sz w:val="28"/>
          <w:szCs w:val="28"/>
        </w:rPr>
        <w:tab/>
      </w:r>
      <w:r w:rsidRPr="005432E9">
        <w:rPr>
          <w:b/>
          <w:spacing w:val="-1"/>
        </w:rPr>
        <w:t>ZAŁĄCZNIK NR</w:t>
      </w:r>
      <w:r w:rsidR="005432E9" w:rsidRPr="005432E9">
        <w:rPr>
          <w:b/>
          <w:spacing w:val="-1"/>
        </w:rPr>
        <w:t xml:space="preserve"> 12</w:t>
      </w:r>
    </w:p>
    <w:p w:rsidR="0067752B" w:rsidRDefault="005432E9" w:rsidP="0093631B">
      <w:pPr>
        <w:pStyle w:val="Style1"/>
        <w:adjustRightInd/>
        <w:spacing w:line="480" w:lineRule="auto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Opis przedmiotu zamówienia</w:t>
      </w:r>
    </w:p>
    <w:p w:rsidR="000E6ADD" w:rsidRPr="00965F54" w:rsidRDefault="001E32CD" w:rsidP="0093631B">
      <w:pPr>
        <w:pStyle w:val="Style1"/>
        <w:adjustRightInd/>
        <w:spacing w:line="480" w:lineRule="auto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Zakres prac projektowych</w:t>
      </w:r>
      <w:r w:rsidR="00DC2F54" w:rsidRPr="00965F54">
        <w:rPr>
          <w:b/>
          <w:spacing w:val="-1"/>
          <w:sz w:val="28"/>
          <w:szCs w:val="28"/>
        </w:rPr>
        <w:t xml:space="preserve"> rewitalizacji</w:t>
      </w:r>
      <w:r w:rsidR="00A81FFE">
        <w:rPr>
          <w:b/>
          <w:spacing w:val="-1"/>
          <w:sz w:val="28"/>
          <w:szCs w:val="28"/>
        </w:rPr>
        <w:t xml:space="preserve"> Starego Miasta </w:t>
      </w:r>
      <w:r w:rsidR="00E416EB">
        <w:rPr>
          <w:b/>
          <w:spacing w:val="-1"/>
          <w:sz w:val="28"/>
          <w:szCs w:val="28"/>
        </w:rPr>
        <w:t xml:space="preserve"> w </w:t>
      </w:r>
      <w:r w:rsidR="00A81FFE">
        <w:rPr>
          <w:b/>
          <w:spacing w:val="-1"/>
          <w:sz w:val="28"/>
          <w:szCs w:val="28"/>
        </w:rPr>
        <w:t>Bartoszyc</w:t>
      </w:r>
      <w:r w:rsidR="00E416EB">
        <w:rPr>
          <w:b/>
          <w:spacing w:val="-1"/>
          <w:sz w:val="28"/>
          <w:szCs w:val="28"/>
        </w:rPr>
        <w:t>ach</w:t>
      </w:r>
      <w:r w:rsidR="00805317">
        <w:rPr>
          <w:b/>
          <w:spacing w:val="-1"/>
          <w:sz w:val="28"/>
          <w:szCs w:val="28"/>
        </w:rPr>
        <w:t xml:space="preserve"> </w:t>
      </w:r>
    </w:p>
    <w:p w:rsidR="00580AB4" w:rsidRPr="005432E9" w:rsidRDefault="0093631B" w:rsidP="005432E9">
      <w:pPr>
        <w:pStyle w:val="Style1"/>
        <w:adjustRightInd/>
        <w:ind w:right="-140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pacing w:val="-4"/>
          <w:sz w:val="22"/>
          <w:szCs w:val="22"/>
        </w:rPr>
        <w:t>Teren objęty rewitalizacją położony jest pomiędzy ulicami</w:t>
      </w:r>
      <w:r w:rsidRPr="005432E9">
        <w:rPr>
          <w:rFonts w:ascii="Arial" w:hAnsi="Arial" w:cs="Arial"/>
          <w:sz w:val="22"/>
          <w:szCs w:val="22"/>
        </w:rPr>
        <w:t>: Kopernika</w:t>
      </w:r>
      <w:r w:rsidR="005432E9">
        <w:rPr>
          <w:rFonts w:ascii="Arial" w:hAnsi="Arial" w:cs="Arial"/>
          <w:sz w:val="22"/>
          <w:szCs w:val="22"/>
        </w:rPr>
        <w:t xml:space="preserve"> – </w:t>
      </w:r>
      <w:r w:rsidRPr="005432E9">
        <w:rPr>
          <w:rFonts w:ascii="Arial" w:hAnsi="Arial" w:cs="Arial"/>
          <w:sz w:val="22"/>
          <w:szCs w:val="22"/>
        </w:rPr>
        <w:t>Mazursk</w:t>
      </w:r>
      <w:r w:rsidR="00635F69" w:rsidRPr="005432E9">
        <w:rPr>
          <w:rFonts w:ascii="Arial" w:hAnsi="Arial" w:cs="Arial"/>
          <w:sz w:val="22"/>
          <w:szCs w:val="22"/>
        </w:rPr>
        <w:t>ą</w:t>
      </w:r>
      <w:r w:rsidR="005432E9">
        <w:rPr>
          <w:rFonts w:ascii="Arial" w:hAnsi="Arial" w:cs="Arial"/>
          <w:sz w:val="22"/>
          <w:szCs w:val="22"/>
        </w:rPr>
        <w:t xml:space="preserve"> – </w:t>
      </w:r>
      <w:r w:rsidRPr="005432E9">
        <w:rPr>
          <w:rStyle w:val="CharacterStyle1"/>
          <w:rFonts w:ascii="Arial" w:hAnsi="Arial" w:cs="Arial"/>
          <w:sz w:val="22"/>
          <w:szCs w:val="22"/>
        </w:rPr>
        <w:t>Kilińskiego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sz w:val="22"/>
          <w:szCs w:val="22"/>
        </w:rPr>
        <w:t>-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sz w:val="22"/>
          <w:szCs w:val="22"/>
        </w:rPr>
        <w:t>Plac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>em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Zwycięstwa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sz w:val="22"/>
          <w:szCs w:val="22"/>
        </w:rPr>
        <w:t>-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sz w:val="22"/>
          <w:szCs w:val="22"/>
        </w:rPr>
        <w:t>Robotnicz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>ą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w Bartoszycach  /zgodnie z załącznikiem graficznym są to tereny komunikacji (ulice) oraz tereny zawarte pomiędzy zabudową/. </w:t>
      </w:r>
      <w:r w:rsidR="00580AB4" w:rsidRPr="005432E9">
        <w:rPr>
          <w:rFonts w:ascii="Arial" w:hAnsi="Arial" w:cs="Arial"/>
          <w:sz w:val="22"/>
          <w:szCs w:val="22"/>
        </w:rPr>
        <w:t>Teren wskazany na załączniku graficznym, oznaczony kolorem czerwonym.</w:t>
      </w:r>
    </w:p>
    <w:p w:rsidR="005D2058" w:rsidRPr="005432E9" w:rsidRDefault="005D2058" w:rsidP="005432E9">
      <w:pPr>
        <w:pStyle w:val="Style1"/>
        <w:adjustRightInd/>
        <w:ind w:right="72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pacing w:val="-5"/>
          <w:sz w:val="22"/>
          <w:szCs w:val="22"/>
        </w:rPr>
        <w:t xml:space="preserve">Głównym celem rewitalizacji </w:t>
      </w:r>
      <w:r w:rsidR="0011711D" w:rsidRPr="005432E9">
        <w:rPr>
          <w:rFonts w:ascii="Arial" w:hAnsi="Arial" w:cs="Arial"/>
          <w:spacing w:val="-5"/>
          <w:sz w:val="22"/>
          <w:szCs w:val="22"/>
        </w:rPr>
        <w:t>jest</w:t>
      </w:r>
      <w:r w:rsidRPr="005432E9">
        <w:rPr>
          <w:rFonts w:ascii="Arial" w:hAnsi="Arial" w:cs="Arial"/>
          <w:spacing w:val="-5"/>
          <w:sz w:val="22"/>
          <w:szCs w:val="22"/>
        </w:rPr>
        <w:t xml:space="preserve"> przywrócenie roli Rynku Starego Miasta jako </w:t>
      </w:r>
      <w:r w:rsidR="001E32CD" w:rsidRPr="005432E9">
        <w:rPr>
          <w:rFonts w:ascii="Arial" w:hAnsi="Arial" w:cs="Arial"/>
          <w:spacing w:val="-5"/>
          <w:sz w:val="22"/>
          <w:szCs w:val="22"/>
        </w:rPr>
        <w:t xml:space="preserve">gospodarczego, </w:t>
      </w:r>
      <w:r w:rsidRPr="005432E9">
        <w:rPr>
          <w:rFonts w:ascii="Arial" w:hAnsi="Arial" w:cs="Arial"/>
          <w:spacing w:val="-5"/>
          <w:sz w:val="22"/>
          <w:szCs w:val="22"/>
        </w:rPr>
        <w:t>kulturalnego</w:t>
      </w:r>
      <w:r w:rsidR="001E32CD" w:rsidRPr="005432E9">
        <w:rPr>
          <w:rFonts w:ascii="Arial" w:hAnsi="Arial" w:cs="Arial"/>
          <w:spacing w:val="-5"/>
          <w:sz w:val="22"/>
          <w:szCs w:val="22"/>
        </w:rPr>
        <w:t xml:space="preserve"> i społecznego</w:t>
      </w:r>
      <w:r w:rsidRPr="005432E9">
        <w:rPr>
          <w:rFonts w:ascii="Arial" w:hAnsi="Arial" w:cs="Arial"/>
          <w:spacing w:val="-5"/>
          <w:sz w:val="22"/>
          <w:szCs w:val="22"/>
        </w:rPr>
        <w:t xml:space="preserve"> </w:t>
      </w:r>
      <w:r w:rsidRPr="005432E9">
        <w:rPr>
          <w:rFonts w:ascii="Arial" w:hAnsi="Arial" w:cs="Arial"/>
          <w:sz w:val="22"/>
          <w:szCs w:val="22"/>
        </w:rPr>
        <w:t>centrum miasta.</w:t>
      </w:r>
    </w:p>
    <w:p w:rsidR="00A139D3" w:rsidRPr="005432E9" w:rsidRDefault="00A139D3" w:rsidP="005432E9">
      <w:pPr>
        <w:pStyle w:val="Style1"/>
        <w:adjustRightInd/>
        <w:ind w:right="-14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z w:val="22"/>
          <w:szCs w:val="22"/>
        </w:rPr>
        <w:t>Dla</w:t>
      </w:r>
      <w:r w:rsidR="00A81FFE"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A0799A"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terenu </w:t>
      </w:r>
      <w:r w:rsidR="00A81FFE"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0E35E4" w:rsidRPr="005432E9">
        <w:rPr>
          <w:rStyle w:val="CharacterStyle1"/>
          <w:rFonts w:ascii="Arial" w:hAnsi="Arial" w:cs="Arial"/>
          <w:sz w:val="22"/>
          <w:szCs w:val="22"/>
        </w:rPr>
        <w:t>objętego rewitalizacją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E416EB">
        <w:rPr>
          <w:rStyle w:val="CharacterStyle1"/>
          <w:rFonts w:ascii="Arial" w:hAnsi="Arial" w:cs="Arial"/>
          <w:sz w:val="22"/>
          <w:szCs w:val="22"/>
        </w:rPr>
        <w:t>wydane zostały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 xml:space="preserve"> zalecenia konserwatorski</w:t>
      </w:r>
      <w:r w:rsidR="00A0799A" w:rsidRPr="005432E9">
        <w:rPr>
          <w:rStyle w:val="CharacterStyle1"/>
          <w:rFonts w:ascii="Arial" w:hAnsi="Arial" w:cs="Arial"/>
          <w:sz w:val="22"/>
          <w:szCs w:val="22"/>
        </w:rPr>
        <w:t>e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 xml:space="preserve"> nr </w:t>
      </w:r>
      <w:r w:rsidR="00A0799A"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>IZNR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>.5183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>.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>286.</w:t>
      </w:r>
      <w:r w:rsid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 xml:space="preserve">2012wm </w:t>
      </w:r>
      <w:r w:rsidR="00A0799A"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>z</w:t>
      </w:r>
      <w:r w:rsidR="00A0799A"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635F69" w:rsidRPr="005432E9">
        <w:rPr>
          <w:rStyle w:val="CharacterStyle1"/>
          <w:rFonts w:ascii="Arial" w:hAnsi="Arial" w:cs="Arial"/>
          <w:sz w:val="22"/>
          <w:szCs w:val="22"/>
        </w:rPr>
        <w:t xml:space="preserve"> 19 lipca 2012r.</w:t>
      </w:r>
      <w:r w:rsidR="000B3D87" w:rsidRPr="005432E9">
        <w:rPr>
          <w:rStyle w:val="CharacterStyle1"/>
          <w:rFonts w:ascii="Arial" w:hAnsi="Arial" w:cs="Arial"/>
          <w:sz w:val="22"/>
          <w:szCs w:val="22"/>
        </w:rPr>
        <w:t xml:space="preserve"> oraz nr IZNR.5183.224.2015wm z 22 kwietnia 2015r.</w:t>
      </w:r>
    </w:p>
    <w:p w:rsidR="00E416EB" w:rsidRDefault="0093631B" w:rsidP="00E416EB">
      <w:pPr>
        <w:pStyle w:val="Style1"/>
        <w:adjustRightInd/>
        <w:ind w:right="-140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>Teren</w:t>
      </w:r>
      <w:r w:rsidR="00DC2F54" w:rsidRPr="005432E9">
        <w:rPr>
          <w:rFonts w:ascii="Arial" w:hAnsi="Arial" w:cs="Arial"/>
          <w:sz w:val="22"/>
          <w:szCs w:val="22"/>
        </w:rPr>
        <w:t xml:space="preserve"> objęty rewitalizacją</w:t>
      </w:r>
      <w:r w:rsidRPr="005432E9">
        <w:rPr>
          <w:rFonts w:ascii="Arial" w:hAnsi="Arial" w:cs="Arial"/>
          <w:sz w:val="22"/>
          <w:szCs w:val="22"/>
        </w:rPr>
        <w:t xml:space="preserve"> wpisany jest do rejestru zabytków miasta Bartoszyce</w:t>
      </w:r>
      <w:r w:rsidR="00E416EB">
        <w:rPr>
          <w:rFonts w:ascii="Arial" w:hAnsi="Arial" w:cs="Arial"/>
          <w:sz w:val="22"/>
          <w:szCs w:val="22"/>
        </w:rPr>
        <w:t xml:space="preserve"> </w:t>
      </w:r>
      <w:r w:rsidR="00E416EB" w:rsidRPr="005432E9">
        <w:rPr>
          <w:rFonts w:ascii="Arial" w:hAnsi="Arial" w:cs="Arial"/>
          <w:sz w:val="22"/>
          <w:szCs w:val="22"/>
        </w:rPr>
        <w:t>jako układ urbanistyczny Starego Miasta</w:t>
      </w:r>
      <w:r w:rsidRPr="005432E9">
        <w:rPr>
          <w:rFonts w:ascii="Arial" w:hAnsi="Arial" w:cs="Arial"/>
          <w:sz w:val="22"/>
          <w:szCs w:val="22"/>
        </w:rPr>
        <w:t xml:space="preserve"> (dec</w:t>
      </w:r>
      <w:r w:rsidR="00E416EB">
        <w:rPr>
          <w:rFonts w:ascii="Arial" w:hAnsi="Arial" w:cs="Arial"/>
          <w:sz w:val="22"/>
          <w:szCs w:val="22"/>
        </w:rPr>
        <w:t xml:space="preserve">yzja </w:t>
      </w:r>
      <w:r w:rsidR="00E416EB">
        <w:rPr>
          <w:rFonts w:ascii="Arial" w:hAnsi="Arial" w:cs="Arial"/>
          <w:sz w:val="22"/>
          <w:szCs w:val="22"/>
        </w:rPr>
        <w:t>KL.IV.37C/45/53 z dnia 31 grudnia 1953r.)</w:t>
      </w:r>
      <w:r w:rsidR="00E416EB" w:rsidRPr="00223654">
        <w:rPr>
          <w:rFonts w:ascii="Arial" w:hAnsi="Arial" w:cs="Arial"/>
          <w:sz w:val="22"/>
          <w:szCs w:val="22"/>
        </w:rPr>
        <w:t>, oraz</w:t>
      </w:r>
      <w:r w:rsidR="00E416EB">
        <w:rPr>
          <w:rFonts w:ascii="Arial" w:hAnsi="Arial" w:cs="Arial"/>
          <w:sz w:val="22"/>
          <w:szCs w:val="22"/>
        </w:rPr>
        <w:t xml:space="preserve"> </w:t>
      </w:r>
      <w:r w:rsidR="00E416EB" w:rsidRPr="00223654">
        <w:rPr>
          <w:rFonts w:ascii="Arial" w:hAnsi="Arial" w:cs="Arial"/>
          <w:sz w:val="22"/>
          <w:szCs w:val="22"/>
        </w:rPr>
        <w:t>jako nawarstwienia kulturowe Starego Miasta</w:t>
      </w:r>
      <w:r w:rsidR="00E416EB">
        <w:rPr>
          <w:rFonts w:ascii="Arial" w:hAnsi="Arial" w:cs="Arial"/>
          <w:sz w:val="22"/>
          <w:szCs w:val="22"/>
        </w:rPr>
        <w:t xml:space="preserve"> (decyzja PSOZ-IZA.5350-62/92</w:t>
      </w:r>
      <w:r w:rsidR="00E416EB" w:rsidRPr="00223654">
        <w:rPr>
          <w:rFonts w:ascii="Arial" w:hAnsi="Arial" w:cs="Arial"/>
          <w:sz w:val="22"/>
          <w:szCs w:val="22"/>
        </w:rPr>
        <w:t xml:space="preserve"> z </w:t>
      </w:r>
      <w:r w:rsidR="00E416EB">
        <w:rPr>
          <w:rFonts w:ascii="Arial" w:hAnsi="Arial" w:cs="Arial"/>
          <w:sz w:val="22"/>
          <w:szCs w:val="22"/>
        </w:rPr>
        <w:t xml:space="preserve"> dnia 5 listopada 1992r.</w:t>
      </w:r>
    </w:p>
    <w:p w:rsidR="0093631B" w:rsidRPr="005432E9" w:rsidRDefault="0093631B" w:rsidP="005432E9">
      <w:pPr>
        <w:pStyle w:val="Style1"/>
        <w:adjustRightInd/>
        <w:ind w:right="-140"/>
        <w:jc w:val="both"/>
        <w:rPr>
          <w:rFonts w:ascii="Arial" w:hAnsi="Arial" w:cs="Arial"/>
          <w:spacing w:val="-1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 xml:space="preserve">Teren objęty jest ustaleniami miejscowych planów zagospodarowania </w:t>
      </w:r>
      <w:r w:rsidRPr="005432E9">
        <w:rPr>
          <w:rFonts w:ascii="Arial" w:hAnsi="Arial" w:cs="Arial"/>
          <w:spacing w:val="-1"/>
          <w:sz w:val="22"/>
          <w:szCs w:val="22"/>
        </w:rPr>
        <w:t xml:space="preserve">przestrzennego miasta Bartoszyce </w:t>
      </w:r>
      <w:r w:rsidR="00EA6300" w:rsidRPr="005432E9">
        <w:rPr>
          <w:rFonts w:ascii="Arial" w:hAnsi="Arial" w:cs="Arial"/>
          <w:spacing w:val="-1"/>
          <w:sz w:val="22"/>
          <w:szCs w:val="22"/>
        </w:rPr>
        <w:t xml:space="preserve"> </w:t>
      </w:r>
      <w:r w:rsidRPr="005432E9">
        <w:rPr>
          <w:rFonts w:ascii="Arial" w:hAnsi="Arial" w:cs="Arial"/>
          <w:spacing w:val="-1"/>
          <w:sz w:val="22"/>
          <w:szCs w:val="22"/>
        </w:rPr>
        <w:t>(uchwała  Rady  Miejskiej  w Bartoszycach nr 205/XXVI/2001  z  dnia  28  lutego  2001r.  oraz  uchwała  Rady  Mi</w:t>
      </w:r>
      <w:r w:rsidR="00276081" w:rsidRPr="005432E9">
        <w:rPr>
          <w:rFonts w:ascii="Arial" w:hAnsi="Arial" w:cs="Arial"/>
          <w:spacing w:val="-1"/>
          <w:sz w:val="22"/>
          <w:szCs w:val="22"/>
        </w:rPr>
        <w:t>asta</w:t>
      </w:r>
      <w:r w:rsidRPr="005432E9">
        <w:rPr>
          <w:rFonts w:ascii="Arial" w:hAnsi="Arial" w:cs="Arial"/>
          <w:spacing w:val="-1"/>
          <w:sz w:val="22"/>
          <w:szCs w:val="22"/>
        </w:rPr>
        <w:t xml:space="preserve">  w Bartoszycach nr X/59/2007 z dnia 29 maja 2007r.).</w:t>
      </w:r>
    </w:p>
    <w:p w:rsidR="0093631B" w:rsidRPr="005432E9" w:rsidRDefault="00EA6300" w:rsidP="005432E9">
      <w:pPr>
        <w:pStyle w:val="Style1"/>
        <w:adjustRightInd/>
        <w:spacing w:before="240"/>
        <w:jc w:val="both"/>
        <w:rPr>
          <w:rFonts w:ascii="Arial" w:hAnsi="Arial" w:cs="Arial"/>
          <w:spacing w:val="-1"/>
          <w:sz w:val="22"/>
          <w:szCs w:val="22"/>
        </w:rPr>
      </w:pPr>
      <w:r w:rsidRPr="005432E9">
        <w:rPr>
          <w:rFonts w:ascii="Arial" w:hAnsi="Arial" w:cs="Arial"/>
          <w:spacing w:val="-1"/>
          <w:sz w:val="22"/>
          <w:szCs w:val="22"/>
        </w:rPr>
        <w:t>Gmina Miejska Bartoszyce posiada</w:t>
      </w:r>
      <w:r w:rsidR="00F109F3" w:rsidRPr="005432E9">
        <w:rPr>
          <w:rFonts w:ascii="Arial" w:hAnsi="Arial" w:cs="Arial"/>
          <w:spacing w:val="-1"/>
          <w:sz w:val="22"/>
          <w:szCs w:val="22"/>
        </w:rPr>
        <w:t xml:space="preserve"> opracowanie archeologiczno-konserwatorskie wykonane przez Pana Dariusza Wyczółkowskiego oraz </w:t>
      </w:r>
      <w:proofErr w:type="spellStart"/>
      <w:r w:rsidR="00F109F3" w:rsidRPr="005432E9">
        <w:rPr>
          <w:rFonts w:ascii="Arial" w:hAnsi="Arial" w:cs="Arial"/>
          <w:spacing w:val="-1"/>
          <w:sz w:val="22"/>
          <w:szCs w:val="22"/>
        </w:rPr>
        <w:t>przedinwestycyjne</w:t>
      </w:r>
      <w:proofErr w:type="spellEnd"/>
      <w:r w:rsidR="00F109F3" w:rsidRPr="005432E9">
        <w:rPr>
          <w:rFonts w:ascii="Arial" w:hAnsi="Arial" w:cs="Arial"/>
          <w:spacing w:val="-1"/>
          <w:sz w:val="22"/>
          <w:szCs w:val="22"/>
        </w:rPr>
        <w:t xml:space="preserve"> badania archeologiczne </w:t>
      </w:r>
      <w:r w:rsidRPr="005432E9">
        <w:rPr>
          <w:rFonts w:ascii="Arial" w:hAnsi="Arial" w:cs="Arial"/>
          <w:spacing w:val="-1"/>
          <w:sz w:val="22"/>
          <w:szCs w:val="22"/>
        </w:rPr>
        <w:t>wykonane przez Mazurską P</w:t>
      </w:r>
      <w:r w:rsidR="00F109F3" w:rsidRPr="005432E9">
        <w:rPr>
          <w:rFonts w:ascii="Arial" w:hAnsi="Arial" w:cs="Arial"/>
          <w:spacing w:val="-1"/>
          <w:sz w:val="22"/>
          <w:szCs w:val="22"/>
        </w:rPr>
        <w:t>racownię Archeologiczną „Rutka” dla terenu objętego rewitalizacją.</w:t>
      </w:r>
    </w:p>
    <w:p w:rsidR="00F81B35" w:rsidRPr="005432E9" w:rsidRDefault="00F432D4" w:rsidP="005432E9">
      <w:pPr>
        <w:pStyle w:val="Style20"/>
        <w:adjustRightInd/>
        <w:spacing w:before="180" w:line="321" w:lineRule="auto"/>
        <w:rPr>
          <w:rStyle w:val="CharacterStyle1"/>
          <w:sz w:val="22"/>
          <w:szCs w:val="22"/>
        </w:rPr>
      </w:pPr>
      <w:r w:rsidRPr="005432E9">
        <w:rPr>
          <w:rStyle w:val="CharacterStyle1"/>
          <w:sz w:val="22"/>
          <w:szCs w:val="22"/>
        </w:rPr>
        <w:t>Teren</w:t>
      </w:r>
      <w:r w:rsidR="00F81B35" w:rsidRPr="005432E9">
        <w:rPr>
          <w:rStyle w:val="CharacterStyle1"/>
          <w:sz w:val="22"/>
          <w:szCs w:val="22"/>
        </w:rPr>
        <w:t xml:space="preserve"> rewitalizacji należy zaprojektować podzielony na trzy obszary realizacji.</w:t>
      </w:r>
    </w:p>
    <w:p w:rsidR="00F81B35" w:rsidRPr="005432E9" w:rsidRDefault="00F81B35" w:rsidP="00F432D4">
      <w:pPr>
        <w:pStyle w:val="Style1"/>
        <w:adjustRightInd/>
        <w:rPr>
          <w:rFonts w:ascii="Arial" w:hAnsi="Arial" w:cs="Arial"/>
          <w:bCs/>
          <w:sz w:val="22"/>
          <w:szCs w:val="22"/>
        </w:rPr>
      </w:pPr>
      <w:r w:rsidRPr="005432E9">
        <w:rPr>
          <w:rFonts w:ascii="Arial" w:hAnsi="Arial" w:cs="Arial"/>
          <w:bCs/>
          <w:sz w:val="22"/>
          <w:szCs w:val="22"/>
        </w:rPr>
        <w:t>I –Rynek Starego Miasta położony na Placu Konstytucji 3 Maja.</w:t>
      </w:r>
    </w:p>
    <w:p w:rsidR="00F81B35" w:rsidRPr="005432E9" w:rsidRDefault="00F81B35" w:rsidP="00F432D4">
      <w:pPr>
        <w:pStyle w:val="Style1"/>
        <w:adjustRightInd/>
        <w:rPr>
          <w:rFonts w:ascii="Arial" w:hAnsi="Arial" w:cs="Arial"/>
          <w:bCs/>
          <w:sz w:val="22"/>
          <w:szCs w:val="22"/>
        </w:rPr>
      </w:pPr>
      <w:r w:rsidRPr="005432E9">
        <w:rPr>
          <w:rFonts w:ascii="Arial" w:hAnsi="Arial" w:cs="Arial"/>
          <w:bCs/>
          <w:sz w:val="22"/>
          <w:szCs w:val="22"/>
        </w:rPr>
        <w:t>II –</w:t>
      </w:r>
      <w:r w:rsidR="009808D1" w:rsidRPr="005432E9">
        <w:rPr>
          <w:rFonts w:ascii="Arial" w:hAnsi="Arial" w:cs="Arial"/>
          <w:bCs/>
          <w:sz w:val="22"/>
          <w:szCs w:val="22"/>
        </w:rPr>
        <w:t>T</w:t>
      </w:r>
      <w:r w:rsidRPr="005432E9">
        <w:rPr>
          <w:rFonts w:ascii="Arial" w:hAnsi="Arial" w:cs="Arial"/>
          <w:bCs/>
          <w:sz w:val="22"/>
          <w:szCs w:val="22"/>
        </w:rPr>
        <w:t>eren wokół Kościoła</w:t>
      </w:r>
      <w:r w:rsidRPr="005432E9">
        <w:rPr>
          <w:rFonts w:ascii="Arial" w:hAnsi="Arial" w:cs="Arial"/>
          <w:sz w:val="22"/>
          <w:szCs w:val="22"/>
        </w:rPr>
        <w:t xml:space="preserve"> Św. Jana Ewangelisty i Matki Boskiej Częstochowskiej</w:t>
      </w:r>
    </w:p>
    <w:p w:rsidR="00F81B35" w:rsidRPr="005432E9" w:rsidRDefault="009808D1" w:rsidP="00F432D4">
      <w:pPr>
        <w:pStyle w:val="Style1"/>
        <w:adjustRightInd/>
        <w:rPr>
          <w:rFonts w:ascii="Arial" w:hAnsi="Arial" w:cs="Arial"/>
          <w:bCs/>
          <w:sz w:val="22"/>
          <w:szCs w:val="22"/>
        </w:rPr>
      </w:pPr>
      <w:r w:rsidRPr="005432E9">
        <w:rPr>
          <w:rFonts w:ascii="Arial" w:hAnsi="Arial" w:cs="Arial"/>
          <w:bCs/>
          <w:sz w:val="22"/>
          <w:szCs w:val="22"/>
        </w:rPr>
        <w:t>III –P</w:t>
      </w:r>
      <w:r w:rsidR="00F81B35" w:rsidRPr="005432E9">
        <w:rPr>
          <w:rFonts w:ascii="Arial" w:hAnsi="Arial" w:cs="Arial"/>
          <w:bCs/>
          <w:sz w:val="22"/>
          <w:szCs w:val="22"/>
        </w:rPr>
        <w:t>ozostały teren.</w:t>
      </w:r>
    </w:p>
    <w:p w:rsidR="000969FF" w:rsidRPr="005432E9" w:rsidRDefault="0011711D" w:rsidP="005432E9">
      <w:pPr>
        <w:pStyle w:val="Style1"/>
        <w:adjustRightInd/>
        <w:spacing w:before="240"/>
        <w:ind w:right="-140"/>
        <w:jc w:val="both"/>
        <w:rPr>
          <w:rFonts w:ascii="Arial" w:hAnsi="Arial" w:cs="Arial"/>
          <w:b/>
          <w:sz w:val="22"/>
          <w:szCs w:val="22"/>
        </w:rPr>
      </w:pPr>
      <w:r w:rsidRPr="005432E9">
        <w:rPr>
          <w:rFonts w:ascii="Arial" w:hAnsi="Arial" w:cs="Arial"/>
          <w:b/>
          <w:sz w:val="22"/>
          <w:szCs w:val="22"/>
        </w:rPr>
        <w:t xml:space="preserve">Zakres </w:t>
      </w:r>
      <w:r w:rsidR="00EA6300" w:rsidRPr="005432E9">
        <w:rPr>
          <w:rFonts w:ascii="Arial" w:hAnsi="Arial" w:cs="Arial"/>
          <w:b/>
          <w:sz w:val="22"/>
          <w:szCs w:val="22"/>
        </w:rPr>
        <w:t>rewitalizacji</w:t>
      </w:r>
      <w:r w:rsidR="000969FF" w:rsidRPr="005432E9">
        <w:rPr>
          <w:rFonts w:ascii="Arial" w:hAnsi="Arial" w:cs="Arial"/>
          <w:b/>
          <w:sz w:val="22"/>
          <w:szCs w:val="22"/>
        </w:rPr>
        <w:t>:</w:t>
      </w:r>
    </w:p>
    <w:p w:rsidR="0011711D" w:rsidRPr="005432E9" w:rsidRDefault="005432E9" w:rsidP="005432E9">
      <w:pPr>
        <w:pStyle w:val="Style1"/>
        <w:adjustRightInd/>
        <w:ind w:right="-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9808D1" w:rsidRPr="005432E9">
        <w:rPr>
          <w:rFonts w:ascii="Arial" w:hAnsi="Arial" w:cs="Arial"/>
          <w:sz w:val="22"/>
          <w:szCs w:val="22"/>
        </w:rPr>
        <w:t>P</w:t>
      </w:r>
      <w:r w:rsidR="00B56C76" w:rsidRPr="005432E9">
        <w:rPr>
          <w:rFonts w:ascii="Arial" w:hAnsi="Arial" w:cs="Arial"/>
          <w:sz w:val="22"/>
          <w:szCs w:val="22"/>
        </w:rPr>
        <w:t>rzebudowa i odtworzenie historycznej nawierzchni jezdni</w:t>
      </w:r>
      <w:r w:rsidR="000969FF" w:rsidRPr="005432E9">
        <w:rPr>
          <w:rFonts w:ascii="Arial" w:hAnsi="Arial" w:cs="Arial"/>
          <w:sz w:val="22"/>
          <w:szCs w:val="22"/>
        </w:rPr>
        <w:t xml:space="preserve"> </w:t>
      </w:r>
      <w:r w:rsidR="0011711D" w:rsidRPr="005432E9">
        <w:rPr>
          <w:rFonts w:ascii="Arial" w:hAnsi="Arial" w:cs="Arial"/>
          <w:sz w:val="22"/>
          <w:szCs w:val="22"/>
        </w:rPr>
        <w:t xml:space="preserve">(z </w:t>
      </w:r>
      <w:r w:rsidR="000969FF" w:rsidRPr="005432E9">
        <w:rPr>
          <w:rFonts w:ascii="Arial" w:hAnsi="Arial" w:cs="Arial"/>
          <w:sz w:val="22"/>
          <w:szCs w:val="22"/>
        </w:rPr>
        <w:t>zachowanie</w:t>
      </w:r>
      <w:r w:rsidR="0011711D" w:rsidRPr="005432E9">
        <w:rPr>
          <w:rFonts w:ascii="Arial" w:hAnsi="Arial" w:cs="Arial"/>
          <w:sz w:val="22"/>
          <w:szCs w:val="22"/>
        </w:rPr>
        <w:t>m</w:t>
      </w:r>
      <w:r w:rsidR="000969FF" w:rsidRPr="005432E9">
        <w:rPr>
          <w:rFonts w:ascii="Arial" w:hAnsi="Arial" w:cs="Arial"/>
          <w:sz w:val="22"/>
          <w:szCs w:val="22"/>
        </w:rPr>
        <w:t xml:space="preserve"> zróżnicowanych typów krawężników</w:t>
      </w:r>
      <w:r w:rsidR="0011711D" w:rsidRPr="005432E9">
        <w:rPr>
          <w:rFonts w:ascii="Arial" w:hAnsi="Arial" w:cs="Arial"/>
          <w:sz w:val="22"/>
          <w:szCs w:val="22"/>
        </w:rPr>
        <w:t>)</w:t>
      </w:r>
      <w:r w:rsidR="000969FF" w:rsidRPr="005432E9">
        <w:rPr>
          <w:rFonts w:ascii="Arial" w:hAnsi="Arial" w:cs="Arial"/>
          <w:sz w:val="22"/>
          <w:szCs w:val="22"/>
        </w:rPr>
        <w:t>, wjazdów na posesje</w:t>
      </w:r>
      <w:r w:rsidR="00B56C76" w:rsidRPr="005432E9">
        <w:rPr>
          <w:rFonts w:ascii="Arial" w:hAnsi="Arial" w:cs="Arial"/>
          <w:sz w:val="22"/>
          <w:szCs w:val="22"/>
        </w:rPr>
        <w:t>, chodników, placów</w:t>
      </w:r>
      <w:r w:rsidR="0011711D" w:rsidRPr="005432E9">
        <w:rPr>
          <w:rFonts w:ascii="Arial" w:hAnsi="Arial" w:cs="Arial"/>
          <w:sz w:val="22"/>
          <w:szCs w:val="22"/>
        </w:rPr>
        <w:t>.</w:t>
      </w:r>
    </w:p>
    <w:p w:rsidR="0011711D" w:rsidRPr="005432E9" w:rsidRDefault="005432E9" w:rsidP="005432E9">
      <w:pPr>
        <w:pStyle w:val="Style1"/>
        <w:adjustRightInd/>
        <w:ind w:right="-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9808D1" w:rsidRPr="005432E9">
        <w:rPr>
          <w:rFonts w:ascii="Arial" w:hAnsi="Arial" w:cs="Arial"/>
          <w:sz w:val="22"/>
          <w:szCs w:val="22"/>
        </w:rPr>
        <w:t>U</w:t>
      </w:r>
      <w:r w:rsidR="000969FF" w:rsidRPr="005432E9">
        <w:rPr>
          <w:rFonts w:ascii="Arial" w:hAnsi="Arial" w:cs="Arial"/>
          <w:sz w:val="22"/>
          <w:szCs w:val="22"/>
        </w:rPr>
        <w:t xml:space="preserve">czytelnienie przebiegu średniowiecznych reliktów architektonicznych odnalezionych </w:t>
      </w:r>
      <w:r>
        <w:rPr>
          <w:rFonts w:ascii="Arial" w:hAnsi="Arial" w:cs="Arial"/>
          <w:sz w:val="22"/>
          <w:szCs w:val="22"/>
        </w:rPr>
        <w:br/>
      </w:r>
      <w:r w:rsidR="000969FF" w:rsidRPr="005432E9">
        <w:rPr>
          <w:rFonts w:ascii="Arial" w:hAnsi="Arial" w:cs="Arial"/>
          <w:sz w:val="22"/>
          <w:szCs w:val="22"/>
        </w:rPr>
        <w:t>w</w:t>
      </w:r>
      <w:r w:rsidR="0011711D" w:rsidRPr="005432E9">
        <w:rPr>
          <w:rFonts w:ascii="Arial" w:hAnsi="Arial" w:cs="Arial"/>
          <w:sz w:val="22"/>
          <w:szCs w:val="22"/>
        </w:rPr>
        <w:t xml:space="preserve"> trakcie badań archeologicznych.</w:t>
      </w:r>
    </w:p>
    <w:p w:rsidR="000969FF" w:rsidRPr="005432E9" w:rsidRDefault="005432E9" w:rsidP="005432E9">
      <w:pPr>
        <w:pStyle w:val="Style1"/>
        <w:adjustRightInd/>
        <w:ind w:right="-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9808D1" w:rsidRPr="005432E9">
        <w:rPr>
          <w:rFonts w:ascii="Arial" w:hAnsi="Arial" w:cs="Arial"/>
          <w:sz w:val="22"/>
          <w:szCs w:val="22"/>
        </w:rPr>
        <w:t>W</w:t>
      </w:r>
      <w:r w:rsidR="00A0799A" w:rsidRPr="005432E9">
        <w:rPr>
          <w:rFonts w:ascii="Arial" w:hAnsi="Arial" w:cs="Arial"/>
          <w:sz w:val="22"/>
          <w:szCs w:val="22"/>
        </w:rPr>
        <w:t>yeksponowanie odkrytych</w:t>
      </w:r>
      <w:r w:rsidR="000969FF" w:rsidRPr="005432E9">
        <w:rPr>
          <w:rFonts w:ascii="Arial" w:hAnsi="Arial" w:cs="Arial"/>
          <w:sz w:val="22"/>
          <w:szCs w:val="22"/>
        </w:rPr>
        <w:t xml:space="preserve"> fundamentów </w:t>
      </w:r>
      <w:r w:rsidR="00A0799A" w:rsidRPr="005432E9">
        <w:rPr>
          <w:rFonts w:ascii="Arial" w:hAnsi="Arial" w:cs="Arial"/>
          <w:sz w:val="22"/>
          <w:szCs w:val="22"/>
        </w:rPr>
        <w:t>R</w:t>
      </w:r>
      <w:r w:rsidR="000969FF" w:rsidRPr="005432E9">
        <w:rPr>
          <w:rFonts w:ascii="Arial" w:hAnsi="Arial" w:cs="Arial"/>
          <w:sz w:val="22"/>
          <w:szCs w:val="22"/>
        </w:rPr>
        <w:t xml:space="preserve">atusza </w:t>
      </w:r>
      <w:r w:rsidR="00A0799A" w:rsidRPr="005432E9">
        <w:rPr>
          <w:rFonts w:ascii="Arial" w:hAnsi="Arial" w:cs="Arial"/>
          <w:sz w:val="22"/>
          <w:szCs w:val="22"/>
        </w:rPr>
        <w:t>Miejskiego</w:t>
      </w:r>
      <w:r>
        <w:rPr>
          <w:rFonts w:ascii="Arial" w:hAnsi="Arial" w:cs="Arial"/>
          <w:sz w:val="22"/>
          <w:szCs w:val="22"/>
        </w:rPr>
        <w:t xml:space="preserve"> w przeźroczystej </w:t>
      </w:r>
      <w:r w:rsidR="000969FF" w:rsidRPr="005432E9">
        <w:rPr>
          <w:rFonts w:ascii="Arial" w:hAnsi="Arial" w:cs="Arial"/>
          <w:sz w:val="22"/>
          <w:szCs w:val="22"/>
        </w:rPr>
        <w:t>komorze</w:t>
      </w:r>
      <w:r w:rsidR="00A0799A" w:rsidRPr="005432E9">
        <w:rPr>
          <w:rFonts w:ascii="Arial" w:hAnsi="Arial" w:cs="Arial"/>
          <w:sz w:val="22"/>
          <w:szCs w:val="22"/>
        </w:rPr>
        <w:t xml:space="preserve"> ekspozycyjnej</w:t>
      </w:r>
      <w:r w:rsidR="00E416EB">
        <w:rPr>
          <w:rFonts w:ascii="Arial" w:hAnsi="Arial" w:cs="Arial"/>
          <w:sz w:val="22"/>
          <w:szCs w:val="22"/>
        </w:rPr>
        <w:t>.</w:t>
      </w:r>
    </w:p>
    <w:p w:rsidR="0011711D" w:rsidRPr="005432E9" w:rsidRDefault="005432E9" w:rsidP="005432E9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pacing w:val="-1"/>
          <w:sz w:val="22"/>
          <w:szCs w:val="22"/>
        </w:rPr>
        <w:t xml:space="preserve">4. </w:t>
      </w:r>
      <w:r w:rsidR="0011711D" w:rsidRPr="005432E9">
        <w:rPr>
          <w:rStyle w:val="CharacterStyle1"/>
          <w:rFonts w:ascii="Arial" w:hAnsi="Arial" w:cs="Arial"/>
          <w:spacing w:val="-1"/>
          <w:sz w:val="22"/>
          <w:szCs w:val="22"/>
        </w:rPr>
        <w:t xml:space="preserve">Na 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>Plac</w:t>
      </w:r>
      <w:r w:rsidR="0011711D" w:rsidRPr="005432E9">
        <w:rPr>
          <w:rStyle w:val="CharacterStyle1"/>
          <w:rFonts w:ascii="Arial" w:hAnsi="Arial" w:cs="Arial"/>
          <w:spacing w:val="-1"/>
          <w:sz w:val="22"/>
          <w:szCs w:val="22"/>
        </w:rPr>
        <w:t>u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 xml:space="preserve"> Konstytucji 3 Maja  </w:t>
      </w:r>
      <w:r w:rsidR="0011711D" w:rsidRPr="005432E9">
        <w:rPr>
          <w:rStyle w:val="CharacterStyle1"/>
          <w:rFonts w:ascii="Arial" w:hAnsi="Arial" w:cs="Arial"/>
          <w:spacing w:val="-1"/>
          <w:sz w:val="22"/>
          <w:szCs w:val="22"/>
        </w:rPr>
        <w:t>z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>lokaliz</w:t>
      </w:r>
      <w:r w:rsidR="0011711D" w:rsidRPr="005432E9">
        <w:rPr>
          <w:rStyle w:val="CharacterStyle1"/>
          <w:rFonts w:ascii="Arial" w:hAnsi="Arial" w:cs="Arial"/>
          <w:spacing w:val="-1"/>
          <w:sz w:val="22"/>
          <w:szCs w:val="22"/>
        </w:rPr>
        <w:t>ow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>a</w:t>
      </w:r>
      <w:r w:rsidR="0011711D" w:rsidRPr="005432E9">
        <w:rPr>
          <w:rStyle w:val="CharacterStyle1"/>
          <w:rFonts w:ascii="Arial" w:hAnsi="Arial" w:cs="Arial"/>
          <w:spacing w:val="-1"/>
          <w:sz w:val="22"/>
          <w:szCs w:val="22"/>
        </w:rPr>
        <w:t>ć fontannę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 xml:space="preserve"> ziemn</w:t>
      </w:r>
      <w:r w:rsidR="0011711D" w:rsidRPr="005432E9">
        <w:rPr>
          <w:rStyle w:val="CharacterStyle1"/>
          <w:rFonts w:ascii="Arial" w:hAnsi="Arial" w:cs="Arial"/>
          <w:spacing w:val="-1"/>
          <w:sz w:val="22"/>
          <w:szCs w:val="22"/>
        </w:rPr>
        <w:t>ą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 xml:space="preserve"> (w poziomie nawierzchni). </w:t>
      </w:r>
    </w:p>
    <w:p w:rsidR="009808D1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5. </w:t>
      </w:r>
      <w:r w:rsidR="009808D1" w:rsidRPr="005432E9">
        <w:rPr>
          <w:rStyle w:val="CharacterStyle1"/>
          <w:rFonts w:ascii="Arial" w:hAnsi="Arial" w:cs="Arial"/>
          <w:sz w:val="22"/>
          <w:szCs w:val="22"/>
        </w:rPr>
        <w:t xml:space="preserve">W części  północno-wschodniej </w:t>
      </w:r>
      <w:r w:rsidR="00276081" w:rsidRPr="005432E9">
        <w:rPr>
          <w:rStyle w:val="CharacterStyle1"/>
          <w:rFonts w:ascii="Arial" w:hAnsi="Arial" w:cs="Arial"/>
          <w:sz w:val="22"/>
          <w:szCs w:val="22"/>
        </w:rPr>
        <w:t>Placu Konstytucji 3 Maja</w:t>
      </w:r>
      <w:r w:rsidR="009808D1" w:rsidRPr="005432E9">
        <w:rPr>
          <w:rStyle w:val="CharacterStyle1"/>
          <w:rFonts w:ascii="Arial" w:hAnsi="Arial" w:cs="Arial"/>
          <w:sz w:val="22"/>
          <w:szCs w:val="22"/>
        </w:rPr>
        <w:t xml:space="preserve"> rozważyć  możliwość  zaprojektowania miejsc parkingowych na samochody osobowe, </w:t>
      </w:r>
      <w:r w:rsidR="00E416EB">
        <w:rPr>
          <w:rStyle w:val="CharacterStyle1"/>
          <w:rFonts w:ascii="Arial" w:hAnsi="Arial" w:cs="Arial"/>
          <w:sz w:val="22"/>
          <w:szCs w:val="22"/>
        </w:rPr>
        <w:t>n</w:t>
      </w:r>
      <w:r w:rsidR="009808D1" w:rsidRPr="005432E9">
        <w:rPr>
          <w:rStyle w:val="CharacterStyle1"/>
          <w:rFonts w:ascii="Arial" w:hAnsi="Arial" w:cs="Arial"/>
          <w:sz w:val="22"/>
          <w:szCs w:val="22"/>
        </w:rPr>
        <w:t>a przedłużeniu ulicy Bema.</w:t>
      </w:r>
    </w:p>
    <w:p w:rsidR="0015419F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6. </w:t>
      </w:r>
      <w:r w:rsidR="0015419F" w:rsidRPr="005432E9">
        <w:rPr>
          <w:rStyle w:val="CharacterStyle1"/>
          <w:rFonts w:ascii="Arial" w:hAnsi="Arial" w:cs="Arial"/>
          <w:sz w:val="22"/>
          <w:szCs w:val="22"/>
        </w:rPr>
        <w:t>Na terenie Placu Konstytucji 3 Maja tak zaprojektować powierzchnię utwardzoną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 aby istniała możliwość organizacji małych koncertów, jarmarków lub podobnych imprez (lokalizacja sceny stałej lub tymczasowej). </w:t>
      </w:r>
    </w:p>
    <w:p w:rsidR="00351928" w:rsidRPr="005432E9" w:rsidRDefault="00685658" w:rsidP="00685658">
      <w:pPr>
        <w:pStyle w:val="Style3"/>
        <w:ind w:left="0" w:right="46" w:firstLine="0"/>
        <w:jc w:val="both"/>
        <w:rPr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7. </w:t>
      </w:r>
      <w:r w:rsidR="00870653" w:rsidRPr="005432E9">
        <w:rPr>
          <w:rStyle w:val="CharacterStyle1"/>
          <w:rFonts w:ascii="Arial" w:hAnsi="Arial" w:cs="Arial"/>
          <w:sz w:val="22"/>
          <w:szCs w:val="22"/>
        </w:rPr>
        <w:t>Należy dostosować plac aby w okresie letnim</w:t>
      </w:r>
      <w:r w:rsidR="0015419F" w:rsidRPr="005432E9">
        <w:rPr>
          <w:rStyle w:val="CharacterStyle1"/>
          <w:rFonts w:ascii="Arial" w:hAnsi="Arial" w:cs="Arial"/>
          <w:sz w:val="22"/>
          <w:szCs w:val="22"/>
        </w:rPr>
        <w:t xml:space="preserve"> istniała możliwość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 zorganizowania ogródka gastronomicznego z zapleczem (przyłącze </w:t>
      </w:r>
      <w:proofErr w:type="spellStart"/>
      <w:r w:rsidR="00351928" w:rsidRPr="005432E9">
        <w:rPr>
          <w:rStyle w:val="CharacterStyle1"/>
          <w:rFonts w:ascii="Arial" w:hAnsi="Arial" w:cs="Arial"/>
          <w:sz w:val="22"/>
          <w:szCs w:val="22"/>
        </w:rPr>
        <w:t>wod-kan</w:t>
      </w:r>
      <w:proofErr w:type="spellEnd"/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). </w:t>
      </w:r>
      <w:r w:rsidR="00351928" w:rsidRPr="005432E9">
        <w:rPr>
          <w:rFonts w:ascii="Arial" w:hAnsi="Arial" w:cs="Arial"/>
          <w:spacing w:val="-4"/>
          <w:sz w:val="22"/>
          <w:szCs w:val="22"/>
        </w:rPr>
        <w:t xml:space="preserve">Sieć wodna do podlewania zieleni na placu (niezbędne punkty </w:t>
      </w:r>
      <w:r w:rsidR="00351928" w:rsidRPr="005432E9">
        <w:rPr>
          <w:rFonts w:ascii="Arial" w:hAnsi="Arial" w:cs="Arial"/>
          <w:sz w:val="22"/>
          <w:szCs w:val="22"/>
        </w:rPr>
        <w:t>czerpalne w posadzce placu do podłączenia węża).</w:t>
      </w:r>
    </w:p>
    <w:p w:rsidR="00351928" w:rsidRPr="005432E9" w:rsidRDefault="00685658" w:rsidP="00685658">
      <w:pPr>
        <w:pStyle w:val="Style3"/>
        <w:ind w:left="0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8.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Rozmieszczenie elementów małej architektury (</w:t>
      </w:r>
      <w:r w:rsidR="0015419F" w:rsidRPr="005432E9">
        <w:rPr>
          <w:rStyle w:val="CharacterStyle1"/>
          <w:rFonts w:ascii="Arial" w:hAnsi="Arial" w:cs="Arial"/>
          <w:sz w:val="22"/>
          <w:szCs w:val="22"/>
        </w:rPr>
        <w:t xml:space="preserve">m. in.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ławki, kosze, stojak na rowery, stojaki kwiatowe, drzewa w donicach, wieszaki kwiatowe na lampach oświetleniowych</w:t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>, słupy ogłoszeniowe)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.</w:t>
      </w:r>
    </w:p>
    <w:p w:rsidR="00945D2E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pacing w:val="-2"/>
          <w:sz w:val="22"/>
          <w:szCs w:val="22"/>
        </w:rPr>
        <w:t xml:space="preserve">9. </w:t>
      </w:r>
      <w:r w:rsidR="00351928" w:rsidRPr="005432E9">
        <w:rPr>
          <w:rStyle w:val="CharacterStyle1"/>
          <w:rFonts w:ascii="Arial" w:hAnsi="Arial" w:cs="Arial"/>
          <w:spacing w:val="-2"/>
          <w:sz w:val="22"/>
          <w:szCs w:val="22"/>
        </w:rPr>
        <w:t xml:space="preserve">Zaprojektowanie zieleni urządzonej dla obszaru objętego opracowaniem </w:t>
      </w:r>
      <w:r w:rsidR="0085540E" w:rsidRPr="005432E9">
        <w:rPr>
          <w:rStyle w:val="CharacterStyle1"/>
          <w:rFonts w:ascii="Arial" w:hAnsi="Arial" w:cs="Arial"/>
          <w:spacing w:val="-2"/>
          <w:sz w:val="22"/>
          <w:szCs w:val="22"/>
        </w:rPr>
        <w:t>(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drzewa niskopienne </w:t>
      </w:r>
      <w:r w:rsidR="00945D2E" w:rsidRPr="005432E9">
        <w:rPr>
          <w:rStyle w:val="CharacterStyle1"/>
          <w:rFonts w:ascii="Arial" w:hAnsi="Arial" w:cs="Arial"/>
          <w:sz w:val="22"/>
          <w:szCs w:val="22"/>
        </w:rPr>
        <w:t>oraz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 krzewy i rabaty kwiatowe</w:t>
      </w:r>
      <w:r w:rsidR="0085540E" w:rsidRPr="005432E9">
        <w:rPr>
          <w:rStyle w:val="CharacterStyle1"/>
          <w:rFonts w:ascii="Arial" w:hAnsi="Arial" w:cs="Arial"/>
          <w:sz w:val="22"/>
          <w:szCs w:val="22"/>
        </w:rPr>
        <w:t>)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. </w:t>
      </w:r>
    </w:p>
    <w:p w:rsidR="00685658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</w:p>
    <w:p w:rsidR="00351928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10.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Opracowanie oświetlenia terenu –lampy dostosowane do staromiejskiej zabudowy</w:t>
      </w:r>
      <w:r w:rsidR="0085540E" w:rsidRPr="005432E9">
        <w:rPr>
          <w:rStyle w:val="CharacterStyle1"/>
          <w:rFonts w:ascii="Arial" w:hAnsi="Arial" w:cs="Arial"/>
          <w:sz w:val="22"/>
          <w:szCs w:val="22"/>
        </w:rPr>
        <w:t xml:space="preserve"> typu Led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.</w:t>
      </w:r>
    </w:p>
    <w:p w:rsidR="00351928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pacing w:val="-1"/>
          <w:sz w:val="22"/>
          <w:szCs w:val="22"/>
        </w:rPr>
        <w:t xml:space="preserve">11. 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 xml:space="preserve">Opracowanie projektu sieci kanalizacji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deszczowej</w:t>
      </w:r>
      <w:r w:rsidR="009F60F4" w:rsidRPr="005432E9">
        <w:rPr>
          <w:rStyle w:val="CharacterStyle1"/>
          <w:rFonts w:ascii="Arial" w:hAnsi="Arial" w:cs="Arial"/>
          <w:sz w:val="22"/>
          <w:szCs w:val="22"/>
        </w:rPr>
        <w:t xml:space="preserve"> dla całego terenu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.</w:t>
      </w:r>
      <w:r w:rsidR="00351928" w:rsidRPr="005432E9">
        <w:rPr>
          <w:rStyle w:val="CharacterStyle1"/>
          <w:rFonts w:ascii="Arial" w:hAnsi="Arial" w:cs="Arial"/>
          <w:spacing w:val="-1"/>
          <w:sz w:val="22"/>
          <w:szCs w:val="22"/>
        </w:rPr>
        <w:t xml:space="preserve"> Do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sieci deszczowej odprowad</w:t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>zić wody opadowe z nawierzchni utwardzonych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 oraz z rur spu</w:t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 xml:space="preserve">stowych kamienic </w:t>
      </w:r>
      <w:r>
        <w:rPr>
          <w:rStyle w:val="CharacterStyle1"/>
          <w:rFonts w:ascii="Arial" w:hAnsi="Arial" w:cs="Arial"/>
          <w:sz w:val="22"/>
          <w:szCs w:val="22"/>
        </w:rPr>
        <w:br/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 xml:space="preserve">z całego </w:t>
      </w:r>
      <w:r w:rsidR="00F9162D" w:rsidRPr="005432E9">
        <w:rPr>
          <w:rStyle w:val="CharacterStyle1"/>
          <w:rFonts w:ascii="Arial" w:hAnsi="Arial" w:cs="Arial"/>
          <w:sz w:val="22"/>
          <w:szCs w:val="22"/>
        </w:rPr>
        <w:t>terenu rewitalizacji. W</w:t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>pusty uliczne dostoso</w:t>
      </w:r>
      <w:r w:rsidR="00F9162D" w:rsidRPr="005432E9">
        <w:rPr>
          <w:rStyle w:val="CharacterStyle1"/>
          <w:rFonts w:ascii="Arial" w:hAnsi="Arial" w:cs="Arial"/>
          <w:sz w:val="22"/>
          <w:szCs w:val="22"/>
        </w:rPr>
        <w:t>wane do staromiejskiej zabudowy</w:t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>.</w:t>
      </w:r>
    </w:p>
    <w:p w:rsidR="00351928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12.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Należy uaktualnić, sprawdzić i ewentualnie zaprojektować brakujące przyłącza kanalizacji sanitarnej z budynków leżących na terenie rewitalizacji.</w:t>
      </w:r>
    </w:p>
    <w:p w:rsidR="00351928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13.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Opracowanie zasilenia w energię cieplną</w:t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 xml:space="preserve"> i podłączeni</w:t>
      </w:r>
      <w:r w:rsidR="0085258F" w:rsidRPr="005432E9">
        <w:rPr>
          <w:rStyle w:val="CharacterStyle1"/>
          <w:rFonts w:ascii="Arial" w:hAnsi="Arial" w:cs="Arial"/>
          <w:sz w:val="22"/>
          <w:szCs w:val="22"/>
        </w:rPr>
        <w:t>a</w:t>
      </w:r>
      <w:r w:rsidR="00182944" w:rsidRPr="005432E9">
        <w:rPr>
          <w:rStyle w:val="CharacterStyle1"/>
          <w:rFonts w:ascii="Arial" w:hAnsi="Arial" w:cs="Arial"/>
          <w:sz w:val="22"/>
          <w:szCs w:val="22"/>
        </w:rPr>
        <w:t xml:space="preserve"> do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miejskiej sieci c.o. budynków leżących</w:t>
      </w:r>
      <w:r w:rsidR="0085258F" w:rsidRPr="005432E9">
        <w:rPr>
          <w:rStyle w:val="CharacterStyle1"/>
          <w:rFonts w:ascii="Arial" w:hAnsi="Arial" w:cs="Arial"/>
          <w:sz w:val="22"/>
          <w:szCs w:val="22"/>
        </w:rPr>
        <w:t xml:space="preserve"> na terenie Starego Miasta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>.</w:t>
      </w:r>
    </w:p>
    <w:p w:rsidR="00351928" w:rsidRPr="005432E9" w:rsidRDefault="00685658" w:rsidP="00685658">
      <w:pPr>
        <w:pStyle w:val="Style3"/>
        <w:spacing w:before="36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 xml:space="preserve">14. </w:t>
      </w:r>
      <w:r w:rsidR="00351928" w:rsidRPr="005432E9">
        <w:rPr>
          <w:rStyle w:val="CharacterStyle1"/>
          <w:rFonts w:ascii="Arial" w:hAnsi="Arial" w:cs="Arial"/>
          <w:sz w:val="22"/>
          <w:szCs w:val="22"/>
        </w:rPr>
        <w:t xml:space="preserve">Projekt organizacji ruchu dla opracowywanego obszaru Starego Miasta. Na </w:t>
      </w:r>
      <w:r w:rsidR="00351928" w:rsidRPr="005432E9">
        <w:rPr>
          <w:rStyle w:val="CharacterStyle1"/>
          <w:rFonts w:ascii="Arial" w:hAnsi="Arial" w:cs="Arial"/>
          <w:spacing w:val="-2"/>
          <w:sz w:val="22"/>
          <w:szCs w:val="22"/>
        </w:rPr>
        <w:t>większości odcinków jezdni</w:t>
      </w:r>
      <w:r w:rsidR="00F432D4" w:rsidRPr="005432E9">
        <w:rPr>
          <w:rStyle w:val="CharacterStyle1"/>
          <w:rFonts w:ascii="Arial" w:hAnsi="Arial" w:cs="Arial"/>
          <w:spacing w:val="-2"/>
          <w:sz w:val="22"/>
          <w:szCs w:val="22"/>
        </w:rPr>
        <w:t xml:space="preserve"> należy założyć</w:t>
      </w:r>
      <w:r w:rsidR="00351928" w:rsidRPr="005432E9">
        <w:rPr>
          <w:rStyle w:val="CharacterStyle1"/>
          <w:rFonts w:ascii="Arial" w:hAnsi="Arial" w:cs="Arial"/>
          <w:spacing w:val="-2"/>
          <w:sz w:val="22"/>
          <w:szCs w:val="22"/>
        </w:rPr>
        <w:t xml:space="preserve"> ruch jednokierunkowy. </w:t>
      </w:r>
      <w:r w:rsidR="0085540E" w:rsidRPr="005432E9">
        <w:rPr>
          <w:rStyle w:val="CharacterStyle1"/>
          <w:rFonts w:ascii="Arial" w:hAnsi="Arial" w:cs="Arial"/>
          <w:spacing w:val="-2"/>
          <w:sz w:val="22"/>
          <w:szCs w:val="22"/>
        </w:rPr>
        <w:t>Na terenie Placu Konstytucji 3 Maja zakaz ruchu pojazdów samochodowych z wyjątkiem zaopatrzenia.</w:t>
      </w:r>
    </w:p>
    <w:p w:rsidR="00351928" w:rsidRDefault="0035192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pacing w:val="-1"/>
          <w:sz w:val="22"/>
          <w:szCs w:val="22"/>
        </w:rPr>
        <w:t xml:space="preserve">Projekty przełożenia sieci lub usunięcie kolizji zgodnie z wydanymi warunkami </w:t>
      </w:r>
      <w:r w:rsidRPr="005432E9">
        <w:rPr>
          <w:rStyle w:val="CharacterStyle1"/>
          <w:rFonts w:ascii="Arial" w:hAnsi="Arial" w:cs="Arial"/>
          <w:sz w:val="22"/>
          <w:szCs w:val="22"/>
        </w:rPr>
        <w:t>zarządców sieci.</w:t>
      </w:r>
    </w:p>
    <w:p w:rsidR="00685658" w:rsidRPr="005432E9" w:rsidRDefault="00685658" w:rsidP="00685658">
      <w:pPr>
        <w:pStyle w:val="Style3"/>
        <w:ind w:left="0" w:right="46" w:firstLine="0"/>
        <w:jc w:val="both"/>
        <w:rPr>
          <w:rStyle w:val="CharacterStyle1"/>
          <w:rFonts w:ascii="Arial" w:hAnsi="Arial" w:cs="Arial"/>
          <w:sz w:val="22"/>
          <w:szCs w:val="22"/>
        </w:rPr>
      </w:pPr>
    </w:p>
    <w:p w:rsidR="00385190" w:rsidRPr="005432E9" w:rsidRDefault="007D1C14" w:rsidP="00385190">
      <w:pPr>
        <w:pStyle w:val="Style2"/>
        <w:ind w:left="216" w:right="72" w:hanging="216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pacing w:val="7"/>
          <w:sz w:val="22"/>
          <w:szCs w:val="22"/>
        </w:rPr>
        <w:t xml:space="preserve">1) </w:t>
      </w:r>
      <w:r w:rsidRPr="005432E9">
        <w:rPr>
          <w:rFonts w:ascii="Arial" w:hAnsi="Arial" w:cs="Arial"/>
          <w:b/>
          <w:bCs/>
          <w:spacing w:val="7"/>
          <w:sz w:val="22"/>
          <w:szCs w:val="22"/>
        </w:rPr>
        <w:t>Etap I</w:t>
      </w:r>
      <w:r w:rsidR="00CA566B" w:rsidRPr="005432E9">
        <w:rPr>
          <w:rFonts w:ascii="Arial" w:hAnsi="Arial" w:cs="Arial"/>
          <w:b/>
          <w:bCs/>
          <w:spacing w:val="7"/>
          <w:sz w:val="22"/>
          <w:szCs w:val="22"/>
        </w:rPr>
        <w:t xml:space="preserve"> projektowania</w:t>
      </w:r>
      <w:r w:rsidRPr="005432E9">
        <w:rPr>
          <w:rFonts w:ascii="Arial" w:hAnsi="Arial" w:cs="Arial"/>
          <w:b/>
          <w:bCs/>
          <w:spacing w:val="7"/>
          <w:sz w:val="22"/>
          <w:szCs w:val="22"/>
        </w:rPr>
        <w:t xml:space="preserve">: </w:t>
      </w:r>
    </w:p>
    <w:p w:rsidR="007D1C14" w:rsidRPr="005432E9" w:rsidRDefault="00385190" w:rsidP="00685658">
      <w:pPr>
        <w:pStyle w:val="Style2"/>
        <w:ind w:left="216" w:right="72" w:firstLine="0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>W</w:t>
      </w:r>
      <w:r w:rsidR="007D1C14" w:rsidRPr="005432E9">
        <w:rPr>
          <w:rFonts w:ascii="Arial" w:hAnsi="Arial" w:cs="Arial"/>
          <w:sz w:val="22"/>
          <w:szCs w:val="22"/>
        </w:rPr>
        <w:t xml:space="preserve">ykonanie </w:t>
      </w:r>
      <w:r w:rsidR="00F9162D" w:rsidRPr="005432E9">
        <w:rPr>
          <w:rFonts w:ascii="Arial" w:hAnsi="Arial" w:cs="Arial"/>
          <w:sz w:val="22"/>
          <w:szCs w:val="22"/>
        </w:rPr>
        <w:t>dwóch</w:t>
      </w:r>
      <w:r w:rsidR="007D1C14" w:rsidRPr="005432E9">
        <w:rPr>
          <w:rFonts w:ascii="Arial" w:hAnsi="Arial" w:cs="Arial"/>
          <w:sz w:val="22"/>
          <w:szCs w:val="22"/>
        </w:rPr>
        <w:t xml:space="preserve"> wersji koncepcji </w:t>
      </w:r>
      <w:r w:rsidR="00276081" w:rsidRPr="005432E9">
        <w:rPr>
          <w:rFonts w:ascii="Arial" w:hAnsi="Arial" w:cs="Arial"/>
          <w:sz w:val="22"/>
          <w:szCs w:val="22"/>
        </w:rPr>
        <w:t>architektonicznej</w:t>
      </w:r>
      <w:r w:rsidR="007D1C14" w:rsidRPr="005432E9">
        <w:rPr>
          <w:rFonts w:ascii="Arial" w:hAnsi="Arial" w:cs="Arial"/>
          <w:sz w:val="22"/>
          <w:szCs w:val="22"/>
        </w:rPr>
        <w:t xml:space="preserve"> terenu objętego rewitalizacją</w:t>
      </w:r>
      <w:r w:rsidR="007D1C14" w:rsidRPr="005432E9">
        <w:rPr>
          <w:rFonts w:ascii="Arial" w:hAnsi="Arial" w:cs="Arial"/>
          <w:spacing w:val="17"/>
          <w:sz w:val="22"/>
          <w:szCs w:val="22"/>
        </w:rPr>
        <w:t>. Koncepcj</w:t>
      </w:r>
      <w:r w:rsidR="00132621" w:rsidRPr="005432E9">
        <w:rPr>
          <w:rFonts w:ascii="Arial" w:hAnsi="Arial" w:cs="Arial"/>
          <w:spacing w:val="17"/>
          <w:sz w:val="22"/>
          <w:szCs w:val="22"/>
        </w:rPr>
        <w:t>e</w:t>
      </w:r>
      <w:r w:rsidR="007D1C14" w:rsidRPr="005432E9">
        <w:rPr>
          <w:rFonts w:ascii="Arial" w:hAnsi="Arial" w:cs="Arial"/>
          <w:spacing w:val="17"/>
          <w:sz w:val="22"/>
          <w:szCs w:val="22"/>
        </w:rPr>
        <w:t xml:space="preserve"> należy sporządzić w oparciu o inwentaryzację terenową, </w:t>
      </w:r>
      <w:r w:rsidR="007D1C14" w:rsidRPr="005432E9">
        <w:rPr>
          <w:rFonts w:ascii="Arial" w:hAnsi="Arial" w:cs="Arial"/>
          <w:spacing w:val="10"/>
          <w:sz w:val="22"/>
          <w:szCs w:val="22"/>
        </w:rPr>
        <w:t>inwentaryzację</w:t>
      </w:r>
      <w:r w:rsidR="00580AB4" w:rsidRPr="005432E9">
        <w:rPr>
          <w:rFonts w:ascii="Arial" w:hAnsi="Arial" w:cs="Arial"/>
          <w:spacing w:val="10"/>
          <w:sz w:val="22"/>
          <w:szCs w:val="22"/>
        </w:rPr>
        <w:t xml:space="preserve"> drzewostanu, </w:t>
      </w:r>
      <w:r w:rsidR="007D1C14" w:rsidRPr="005432E9">
        <w:rPr>
          <w:rFonts w:ascii="Arial" w:hAnsi="Arial" w:cs="Arial"/>
          <w:spacing w:val="10"/>
          <w:sz w:val="22"/>
          <w:szCs w:val="22"/>
        </w:rPr>
        <w:t xml:space="preserve">analizę historycznej kompozycji, analizę </w:t>
      </w:r>
      <w:r w:rsidR="007D1C14" w:rsidRPr="005432E9">
        <w:rPr>
          <w:rFonts w:ascii="Arial" w:hAnsi="Arial" w:cs="Arial"/>
          <w:sz w:val="22"/>
          <w:szCs w:val="22"/>
        </w:rPr>
        <w:t>krajobrazową</w:t>
      </w:r>
      <w:r w:rsidR="00E73F07" w:rsidRPr="005432E9">
        <w:rPr>
          <w:rFonts w:ascii="Arial" w:hAnsi="Arial" w:cs="Arial"/>
          <w:sz w:val="22"/>
          <w:szCs w:val="22"/>
        </w:rPr>
        <w:t>,</w:t>
      </w:r>
      <w:r w:rsidR="007D1C14" w:rsidRPr="005432E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1C14" w:rsidRPr="005432E9">
        <w:rPr>
          <w:rFonts w:ascii="Arial" w:hAnsi="Arial" w:cs="Arial"/>
          <w:spacing w:val="-1"/>
          <w:sz w:val="22"/>
          <w:szCs w:val="22"/>
        </w:rPr>
        <w:t>przedinwestycyjne</w:t>
      </w:r>
      <w:proofErr w:type="spellEnd"/>
      <w:r w:rsidR="007D1C14" w:rsidRPr="005432E9">
        <w:rPr>
          <w:rFonts w:ascii="Arial" w:hAnsi="Arial" w:cs="Arial"/>
          <w:spacing w:val="-1"/>
          <w:sz w:val="22"/>
          <w:szCs w:val="22"/>
        </w:rPr>
        <w:t xml:space="preserve"> badania archeologiczne oraz opracowanie archeologiczno</w:t>
      </w:r>
      <w:r w:rsidR="00685658">
        <w:rPr>
          <w:rFonts w:ascii="Arial" w:hAnsi="Arial" w:cs="Arial"/>
          <w:spacing w:val="-1"/>
          <w:sz w:val="22"/>
          <w:szCs w:val="22"/>
        </w:rPr>
        <w:t xml:space="preserve"> </w:t>
      </w:r>
      <w:r w:rsidR="007D1C14" w:rsidRPr="005432E9">
        <w:rPr>
          <w:rFonts w:ascii="Arial" w:hAnsi="Arial" w:cs="Arial"/>
          <w:spacing w:val="-1"/>
          <w:sz w:val="22"/>
          <w:szCs w:val="22"/>
        </w:rPr>
        <w:t>-</w:t>
      </w:r>
      <w:r w:rsidR="00685658">
        <w:rPr>
          <w:rFonts w:ascii="Arial" w:hAnsi="Arial" w:cs="Arial"/>
          <w:spacing w:val="-1"/>
          <w:sz w:val="22"/>
          <w:szCs w:val="22"/>
        </w:rPr>
        <w:t xml:space="preserve"> </w:t>
      </w:r>
      <w:r w:rsidR="007D1C14" w:rsidRPr="005432E9">
        <w:rPr>
          <w:rFonts w:ascii="Arial" w:hAnsi="Arial" w:cs="Arial"/>
          <w:spacing w:val="-1"/>
          <w:sz w:val="22"/>
          <w:szCs w:val="22"/>
        </w:rPr>
        <w:t>konserwatorskie.</w:t>
      </w:r>
    </w:p>
    <w:p w:rsidR="007D1C14" w:rsidRPr="005432E9" w:rsidRDefault="007D1C14" w:rsidP="00685658">
      <w:pPr>
        <w:pStyle w:val="Style1"/>
        <w:adjustRightInd/>
        <w:spacing w:before="36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z w:val="22"/>
          <w:szCs w:val="22"/>
        </w:rPr>
        <w:t>Każd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>a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z 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 xml:space="preserve">wersji </w:t>
      </w:r>
      <w:r w:rsidR="008A41F8" w:rsidRPr="005432E9">
        <w:rPr>
          <w:rStyle w:val="CharacterStyle1"/>
          <w:rFonts w:ascii="Arial" w:hAnsi="Arial" w:cs="Arial"/>
          <w:sz w:val="22"/>
          <w:szCs w:val="22"/>
        </w:rPr>
        <w:t>koncepcji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winn</w:t>
      </w:r>
      <w:r w:rsidR="008A41F8" w:rsidRPr="005432E9">
        <w:rPr>
          <w:rStyle w:val="CharacterStyle1"/>
          <w:rFonts w:ascii="Arial" w:hAnsi="Arial" w:cs="Arial"/>
          <w:sz w:val="22"/>
          <w:szCs w:val="22"/>
        </w:rPr>
        <w:t>a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zawierać</w:t>
      </w:r>
      <w:r w:rsidR="006F7EF1" w:rsidRPr="005432E9">
        <w:rPr>
          <w:rStyle w:val="CharacterStyle1"/>
          <w:rFonts w:ascii="Arial" w:hAnsi="Arial" w:cs="Arial"/>
          <w:sz w:val="22"/>
          <w:szCs w:val="22"/>
        </w:rPr>
        <w:t xml:space="preserve"> następujące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czę</w:t>
      </w:r>
      <w:r w:rsidR="008A41F8" w:rsidRPr="005432E9">
        <w:rPr>
          <w:rStyle w:val="CharacterStyle1"/>
          <w:rFonts w:ascii="Arial" w:hAnsi="Arial" w:cs="Arial"/>
          <w:sz w:val="22"/>
          <w:szCs w:val="22"/>
        </w:rPr>
        <w:t>ści</w:t>
      </w:r>
      <w:r w:rsidRPr="005432E9">
        <w:rPr>
          <w:rStyle w:val="CharacterStyle1"/>
          <w:rFonts w:ascii="Arial" w:hAnsi="Arial" w:cs="Arial"/>
          <w:sz w:val="22"/>
          <w:szCs w:val="22"/>
        </w:rPr>
        <w:t>:</w:t>
      </w:r>
    </w:p>
    <w:p w:rsidR="007D1C14" w:rsidRPr="005432E9" w:rsidRDefault="007D1C14" w:rsidP="00685658">
      <w:pPr>
        <w:pStyle w:val="Style1"/>
        <w:adjustRightInd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b/>
          <w:sz w:val="22"/>
          <w:szCs w:val="22"/>
        </w:rPr>
        <w:t>a)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b/>
          <w:sz w:val="22"/>
          <w:szCs w:val="22"/>
        </w:rPr>
        <w:t>graficzną,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obejmującą:</w:t>
      </w:r>
    </w:p>
    <w:p w:rsidR="007D1C14" w:rsidRPr="005432E9" w:rsidRDefault="00685658" w:rsidP="00685658">
      <w:pPr>
        <w:pStyle w:val="Style2"/>
        <w:ind w:left="288" w:right="72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17"/>
          <w:sz w:val="22"/>
          <w:szCs w:val="22"/>
        </w:rPr>
        <w:t>-</w:t>
      </w:r>
      <w:r w:rsidR="007D1C14" w:rsidRPr="005432E9">
        <w:rPr>
          <w:rFonts w:ascii="Arial" w:hAnsi="Arial" w:cs="Arial"/>
          <w:spacing w:val="17"/>
          <w:sz w:val="22"/>
          <w:szCs w:val="22"/>
        </w:rPr>
        <w:t xml:space="preserve">projekt zagospodarowania terenu w </w:t>
      </w:r>
      <w:r w:rsidR="007D1C14" w:rsidRPr="005432E9">
        <w:rPr>
          <w:rFonts w:ascii="Arial" w:hAnsi="Arial" w:cs="Arial"/>
          <w:color w:val="000000" w:themeColor="text1"/>
          <w:spacing w:val="17"/>
          <w:sz w:val="22"/>
          <w:szCs w:val="22"/>
        </w:rPr>
        <w:t xml:space="preserve">skali </w:t>
      </w:r>
      <w:r w:rsidR="00F10E07" w:rsidRPr="005432E9">
        <w:rPr>
          <w:rFonts w:ascii="Arial" w:hAnsi="Arial" w:cs="Arial"/>
          <w:color w:val="000000" w:themeColor="text1"/>
          <w:spacing w:val="17"/>
          <w:sz w:val="22"/>
          <w:szCs w:val="22"/>
        </w:rPr>
        <w:t>1:1000</w:t>
      </w:r>
      <w:r w:rsidR="007D1C14" w:rsidRPr="005432E9">
        <w:rPr>
          <w:rFonts w:ascii="Arial" w:hAnsi="Arial" w:cs="Arial"/>
          <w:color w:val="000000" w:themeColor="text1"/>
          <w:spacing w:val="17"/>
          <w:sz w:val="22"/>
          <w:szCs w:val="22"/>
        </w:rPr>
        <w:t>, z czytelnym</w:t>
      </w:r>
      <w:r w:rsidR="007D1C14" w:rsidRPr="005432E9">
        <w:rPr>
          <w:rFonts w:ascii="Arial" w:hAnsi="Arial" w:cs="Arial"/>
          <w:spacing w:val="17"/>
          <w:sz w:val="22"/>
          <w:szCs w:val="22"/>
        </w:rPr>
        <w:t xml:space="preserve"> przedstawieniem projektowanego zagospodarowania terenu, funkcji obiektów architektonicznych, </w:t>
      </w:r>
      <w:r w:rsidR="007D1C14" w:rsidRPr="005432E9">
        <w:rPr>
          <w:rFonts w:ascii="Arial" w:hAnsi="Arial" w:cs="Arial"/>
          <w:spacing w:val="3"/>
          <w:sz w:val="22"/>
          <w:szCs w:val="22"/>
        </w:rPr>
        <w:t xml:space="preserve">elementami małej architektury, </w:t>
      </w:r>
      <w:r w:rsidR="00761AFB" w:rsidRPr="005432E9">
        <w:rPr>
          <w:rFonts w:ascii="Arial" w:hAnsi="Arial" w:cs="Arial"/>
          <w:spacing w:val="3"/>
          <w:sz w:val="22"/>
          <w:szCs w:val="22"/>
        </w:rPr>
        <w:t>ulicami</w:t>
      </w:r>
      <w:r w:rsidR="007D1C14" w:rsidRPr="005432E9">
        <w:rPr>
          <w:rFonts w:ascii="Arial" w:hAnsi="Arial" w:cs="Arial"/>
          <w:spacing w:val="3"/>
          <w:sz w:val="22"/>
          <w:szCs w:val="22"/>
        </w:rPr>
        <w:t>, parkingami, ciągami pieszymi</w:t>
      </w:r>
      <w:r w:rsidR="006F7EF1" w:rsidRPr="005432E9">
        <w:rPr>
          <w:rFonts w:ascii="Arial" w:hAnsi="Arial" w:cs="Arial"/>
          <w:spacing w:val="3"/>
          <w:sz w:val="22"/>
          <w:szCs w:val="22"/>
        </w:rPr>
        <w:t xml:space="preserve"> </w:t>
      </w:r>
      <w:r w:rsidR="007D1C14" w:rsidRPr="005432E9">
        <w:rPr>
          <w:rFonts w:ascii="Arial" w:hAnsi="Arial" w:cs="Arial"/>
          <w:spacing w:val="3"/>
          <w:sz w:val="22"/>
          <w:szCs w:val="22"/>
        </w:rPr>
        <w:t xml:space="preserve">i zielenią, </w:t>
      </w:r>
      <w:r w:rsidR="007D1C14" w:rsidRPr="005432E9">
        <w:rPr>
          <w:rFonts w:ascii="Arial" w:hAnsi="Arial" w:cs="Arial"/>
          <w:sz w:val="22"/>
          <w:szCs w:val="22"/>
        </w:rPr>
        <w:t>- przekroje, widoki, perspektywy i wizualizacje niezbędne do przedstawienia koncepcji.</w:t>
      </w:r>
    </w:p>
    <w:p w:rsidR="007D1C14" w:rsidRPr="005432E9" w:rsidRDefault="00685658" w:rsidP="00685658">
      <w:pPr>
        <w:pStyle w:val="Style2"/>
        <w:spacing w:before="36"/>
        <w:ind w:left="284" w:right="0" w:firstLine="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D1C14" w:rsidRPr="005432E9">
        <w:rPr>
          <w:rFonts w:ascii="Arial" w:hAnsi="Arial" w:cs="Arial"/>
          <w:sz w:val="22"/>
          <w:szCs w:val="22"/>
        </w:rPr>
        <w:t>rozwiązania obiektów kubaturowych, elementów małej architektury</w:t>
      </w:r>
      <w:r w:rsidR="006F7EF1" w:rsidRPr="005432E9">
        <w:rPr>
          <w:rFonts w:ascii="Arial" w:hAnsi="Arial" w:cs="Arial"/>
          <w:sz w:val="22"/>
          <w:szCs w:val="22"/>
        </w:rPr>
        <w:t xml:space="preserve"> (</w:t>
      </w:r>
      <w:r w:rsidR="006F7EF1" w:rsidRPr="005432E9">
        <w:rPr>
          <w:rFonts w:ascii="Arial" w:hAnsi="Arial" w:cs="Arial"/>
          <w:spacing w:val="3"/>
          <w:sz w:val="22"/>
          <w:szCs w:val="22"/>
        </w:rPr>
        <w:t>obudowy na opady stałe)</w:t>
      </w:r>
      <w:r w:rsidR="007D1C14" w:rsidRPr="005432E9">
        <w:rPr>
          <w:rFonts w:ascii="Arial" w:hAnsi="Arial" w:cs="Arial"/>
          <w:sz w:val="22"/>
          <w:szCs w:val="22"/>
        </w:rPr>
        <w:t>.</w:t>
      </w:r>
    </w:p>
    <w:p w:rsidR="007D1C14" w:rsidRPr="005432E9" w:rsidRDefault="007D1C14" w:rsidP="008F1465">
      <w:pPr>
        <w:pStyle w:val="Style1"/>
        <w:adjustRightInd/>
        <w:spacing w:before="36"/>
        <w:ind w:left="144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b/>
          <w:sz w:val="22"/>
          <w:szCs w:val="22"/>
        </w:rPr>
        <w:t>b)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b/>
          <w:sz w:val="22"/>
          <w:szCs w:val="22"/>
        </w:rPr>
        <w:t>opisową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, </w:t>
      </w:r>
      <w:r w:rsidR="008A41F8" w:rsidRPr="005432E9">
        <w:rPr>
          <w:rStyle w:val="CharacterStyle1"/>
          <w:rFonts w:ascii="Arial" w:hAnsi="Arial" w:cs="Arial"/>
          <w:sz w:val="22"/>
          <w:szCs w:val="22"/>
        </w:rPr>
        <w:t>obejmującą</w:t>
      </w:r>
      <w:r w:rsidRPr="005432E9">
        <w:rPr>
          <w:rStyle w:val="CharacterStyle1"/>
          <w:rFonts w:ascii="Arial" w:hAnsi="Arial" w:cs="Arial"/>
          <w:sz w:val="22"/>
          <w:szCs w:val="22"/>
        </w:rPr>
        <w:t>:</w:t>
      </w:r>
    </w:p>
    <w:p w:rsidR="007D1C14" w:rsidRPr="005432E9" w:rsidRDefault="00685658" w:rsidP="00685658">
      <w:pPr>
        <w:pStyle w:val="Style2"/>
        <w:ind w:left="284" w:right="46" w:firstLine="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>-</w:t>
      </w:r>
      <w:r w:rsidR="007D1C14" w:rsidRPr="005432E9">
        <w:rPr>
          <w:rFonts w:ascii="Arial" w:hAnsi="Arial" w:cs="Arial"/>
          <w:spacing w:val="10"/>
          <w:sz w:val="22"/>
          <w:szCs w:val="22"/>
        </w:rPr>
        <w:t xml:space="preserve">szczegółowy opis całości koncepcji wraz ze zwięzłym uzasadnieniem projektowanych </w:t>
      </w:r>
      <w:r w:rsidR="007D1C14" w:rsidRPr="005432E9">
        <w:rPr>
          <w:rFonts w:ascii="Arial" w:hAnsi="Arial" w:cs="Arial"/>
          <w:sz w:val="22"/>
          <w:szCs w:val="22"/>
        </w:rPr>
        <w:t>rozwiązań;</w:t>
      </w:r>
    </w:p>
    <w:p w:rsidR="007D1C14" w:rsidRPr="005432E9" w:rsidRDefault="00685658" w:rsidP="00685658">
      <w:pPr>
        <w:pStyle w:val="Style2"/>
        <w:spacing w:before="36"/>
        <w:ind w:left="284" w:right="46" w:firstLine="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7"/>
          <w:sz w:val="22"/>
          <w:szCs w:val="22"/>
        </w:rPr>
        <w:t>-</w:t>
      </w:r>
      <w:r w:rsidR="007D1C14" w:rsidRPr="005432E9">
        <w:rPr>
          <w:rFonts w:ascii="Arial" w:hAnsi="Arial" w:cs="Arial"/>
          <w:spacing w:val="7"/>
          <w:sz w:val="22"/>
          <w:szCs w:val="22"/>
        </w:rPr>
        <w:t xml:space="preserve">inwentaryzację, w tym fotograficzną, stanu istniejącego, elementów małej architektury i </w:t>
      </w:r>
      <w:r w:rsidR="007D1C14" w:rsidRPr="005432E9">
        <w:rPr>
          <w:rFonts w:ascii="Arial" w:hAnsi="Arial" w:cs="Arial"/>
          <w:sz w:val="22"/>
          <w:szCs w:val="22"/>
        </w:rPr>
        <w:t>innych obiektów ze wskazaniem, które winny być usunięte,</w:t>
      </w:r>
    </w:p>
    <w:p w:rsidR="007D1C14" w:rsidRPr="005432E9" w:rsidRDefault="00685658" w:rsidP="00685658">
      <w:pPr>
        <w:pStyle w:val="Style2"/>
        <w:ind w:left="284" w:right="46" w:firstLine="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-</w:t>
      </w:r>
      <w:r w:rsidR="007D1C14" w:rsidRPr="005432E9">
        <w:rPr>
          <w:rFonts w:ascii="Arial" w:hAnsi="Arial" w:cs="Arial"/>
          <w:spacing w:val="2"/>
          <w:sz w:val="22"/>
          <w:szCs w:val="22"/>
        </w:rPr>
        <w:t xml:space="preserve">inwentaryzację dendrologiczną, ze wskazaniem, która roślinność winna być usunięta, </w:t>
      </w:r>
      <w:r w:rsidR="007D1C14" w:rsidRPr="005432E9">
        <w:rPr>
          <w:rFonts w:ascii="Arial" w:hAnsi="Arial" w:cs="Arial"/>
          <w:sz w:val="22"/>
          <w:szCs w:val="22"/>
        </w:rPr>
        <w:t>- szczegółowy wykaz gatunków drzew, krzewów, roślin jednorocznych;</w:t>
      </w:r>
    </w:p>
    <w:p w:rsidR="007D1C14" w:rsidRPr="005432E9" w:rsidRDefault="00685658" w:rsidP="00685658">
      <w:pPr>
        <w:pStyle w:val="Style1"/>
        <w:adjustRightInd/>
        <w:spacing w:before="36"/>
        <w:ind w:right="46" w:firstLine="284"/>
        <w:jc w:val="both"/>
        <w:rPr>
          <w:rStyle w:val="CharacterStyle1"/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z w:val="22"/>
          <w:szCs w:val="22"/>
        </w:rPr>
        <w:t>-</w:t>
      </w:r>
      <w:r w:rsidR="007D1C14" w:rsidRPr="005432E9">
        <w:rPr>
          <w:rStyle w:val="CharacterStyle1"/>
          <w:rFonts w:ascii="Arial" w:hAnsi="Arial" w:cs="Arial"/>
          <w:sz w:val="22"/>
          <w:szCs w:val="22"/>
        </w:rPr>
        <w:t>szczegółowy wykaz elementów małej architektury,</w:t>
      </w:r>
    </w:p>
    <w:p w:rsidR="007D1C14" w:rsidRPr="005432E9" w:rsidRDefault="00685658" w:rsidP="00685658">
      <w:pPr>
        <w:pStyle w:val="Style2"/>
        <w:ind w:left="426" w:right="46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2"/>
          <w:sz w:val="22"/>
          <w:szCs w:val="22"/>
        </w:rPr>
        <w:t>-</w:t>
      </w:r>
      <w:r w:rsidR="007D1C14" w:rsidRPr="005432E9">
        <w:rPr>
          <w:rFonts w:ascii="Arial" w:hAnsi="Arial" w:cs="Arial"/>
          <w:spacing w:val="22"/>
          <w:sz w:val="22"/>
          <w:szCs w:val="22"/>
        </w:rPr>
        <w:t xml:space="preserve">opis rodzajów materiałów zastosowanych do realizacji nawierzchni </w:t>
      </w:r>
      <w:r>
        <w:rPr>
          <w:rFonts w:ascii="Arial" w:hAnsi="Arial" w:cs="Arial"/>
          <w:spacing w:val="22"/>
          <w:sz w:val="22"/>
          <w:szCs w:val="22"/>
        </w:rPr>
        <w:br/>
      </w:r>
      <w:r w:rsidR="007D1C14" w:rsidRPr="005432E9">
        <w:rPr>
          <w:rFonts w:ascii="Arial" w:hAnsi="Arial" w:cs="Arial"/>
          <w:spacing w:val="22"/>
          <w:sz w:val="22"/>
          <w:szCs w:val="22"/>
        </w:rPr>
        <w:t xml:space="preserve">i ciągów </w:t>
      </w:r>
      <w:r w:rsidR="007D1C14" w:rsidRPr="005432E9">
        <w:rPr>
          <w:rFonts w:ascii="Arial" w:hAnsi="Arial" w:cs="Arial"/>
          <w:sz w:val="22"/>
          <w:szCs w:val="22"/>
        </w:rPr>
        <w:t>komunikacyjnych.</w:t>
      </w:r>
    </w:p>
    <w:p w:rsidR="008A41F8" w:rsidRPr="005432E9" w:rsidRDefault="00580AB4" w:rsidP="00685658">
      <w:pPr>
        <w:pStyle w:val="Style4"/>
        <w:ind w:left="0" w:right="46" w:firstLine="142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b/>
          <w:color w:val="000000" w:themeColor="text1"/>
          <w:sz w:val="22"/>
          <w:szCs w:val="22"/>
        </w:rPr>
        <w:t>c)</w:t>
      </w:r>
      <w:r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b/>
          <w:color w:val="000000" w:themeColor="text1"/>
          <w:sz w:val="22"/>
          <w:szCs w:val="22"/>
        </w:rPr>
        <w:t xml:space="preserve">cyfrową </w:t>
      </w:r>
      <w:r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 xml:space="preserve">w </w:t>
      </w:r>
      <w:r w:rsidR="004C3EB2"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>formie</w:t>
      </w:r>
      <w:r w:rsidR="004C3EB2"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 xml:space="preserve"> wizualizacji</w:t>
      </w:r>
      <w:r w:rsidR="004C3EB2"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432E9">
        <w:rPr>
          <w:rStyle w:val="CharacterStyle1"/>
          <w:rFonts w:ascii="Arial" w:hAnsi="Arial" w:cs="Arial"/>
          <w:color w:val="000000" w:themeColor="text1"/>
          <w:sz w:val="22"/>
          <w:szCs w:val="22"/>
        </w:rPr>
        <w:t xml:space="preserve"> architektonicznej oraz na płycie CD w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formacie PDF. </w:t>
      </w:r>
    </w:p>
    <w:p w:rsidR="008A41F8" w:rsidRPr="005432E9" w:rsidRDefault="008A41F8" w:rsidP="009808D1">
      <w:pPr>
        <w:pStyle w:val="Style4"/>
        <w:ind w:left="432" w:right="46"/>
        <w:rPr>
          <w:rStyle w:val="CharacterStyle1"/>
          <w:rFonts w:ascii="Arial" w:hAnsi="Arial" w:cs="Arial"/>
          <w:spacing w:val="13"/>
          <w:sz w:val="22"/>
          <w:szCs w:val="22"/>
        </w:rPr>
      </w:pPr>
    </w:p>
    <w:p w:rsidR="009B136D" w:rsidRPr="005432E9" w:rsidRDefault="00580AB4" w:rsidP="005432E9">
      <w:pPr>
        <w:pStyle w:val="Style4"/>
        <w:ind w:left="0"/>
        <w:jc w:val="both"/>
        <w:rPr>
          <w:rStyle w:val="CharacterStyle1"/>
          <w:rFonts w:ascii="Arial" w:hAnsi="Arial" w:cs="Arial"/>
          <w:spacing w:val="3"/>
          <w:sz w:val="22"/>
          <w:szCs w:val="22"/>
        </w:rPr>
      </w:pPr>
      <w:r w:rsidRPr="005432E9">
        <w:rPr>
          <w:rStyle w:val="CharacterStyle1"/>
          <w:rFonts w:ascii="Arial" w:hAnsi="Arial" w:cs="Arial"/>
          <w:spacing w:val="13"/>
          <w:sz w:val="22"/>
          <w:szCs w:val="22"/>
        </w:rPr>
        <w:t>K</w:t>
      </w:r>
      <w:r w:rsidR="00960D21" w:rsidRPr="005432E9">
        <w:rPr>
          <w:rStyle w:val="CharacterStyle1"/>
          <w:rFonts w:ascii="Arial" w:hAnsi="Arial" w:cs="Arial"/>
          <w:spacing w:val="13"/>
          <w:sz w:val="22"/>
          <w:szCs w:val="22"/>
        </w:rPr>
        <w:t>oncepcj</w:t>
      </w:r>
      <w:r w:rsidR="003677BB" w:rsidRPr="005432E9">
        <w:rPr>
          <w:rStyle w:val="CharacterStyle1"/>
          <w:rFonts w:ascii="Arial" w:hAnsi="Arial" w:cs="Arial"/>
          <w:spacing w:val="13"/>
          <w:sz w:val="22"/>
          <w:szCs w:val="22"/>
        </w:rPr>
        <w:t>e (</w:t>
      </w:r>
      <w:r w:rsidR="008F6193" w:rsidRPr="005432E9">
        <w:rPr>
          <w:rStyle w:val="CharacterStyle1"/>
          <w:rFonts w:ascii="Arial" w:hAnsi="Arial" w:cs="Arial"/>
          <w:spacing w:val="13"/>
          <w:sz w:val="22"/>
          <w:szCs w:val="22"/>
        </w:rPr>
        <w:t>2</w:t>
      </w:r>
      <w:r w:rsidR="003677BB" w:rsidRPr="005432E9">
        <w:rPr>
          <w:rStyle w:val="CharacterStyle1"/>
          <w:rFonts w:ascii="Arial" w:hAnsi="Arial" w:cs="Arial"/>
          <w:spacing w:val="13"/>
          <w:sz w:val="22"/>
          <w:szCs w:val="22"/>
        </w:rPr>
        <w:t xml:space="preserve"> warianty)</w:t>
      </w:r>
      <w:r w:rsidR="00960D21" w:rsidRPr="005432E9">
        <w:rPr>
          <w:rStyle w:val="CharacterStyle1"/>
          <w:rFonts w:ascii="Arial" w:hAnsi="Arial" w:cs="Arial"/>
          <w:spacing w:val="13"/>
          <w:sz w:val="22"/>
          <w:szCs w:val="22"/>
        </w:rPr>
        <w:t xml:space="preserve"> należy wykonać </w:t>
      </w:r>
      <w:r w:rsidR="00AE0B9F" w:rsidRPr="005432E9">
        <w:rPr>
          <w:rStyle w:val="CharacterStyle1"/>
          <w:rFonts w:ascii="Arial" w:hAnsi="Arial" w:cs="Arial"/>
          <w:spacing w:val="13"/>
          <w:sz w:val="22"/>
          <w:szCs w:val="22"/>
        </w:rPr>
        <w:t>w terminie 21 dni od daty podpisania umowy z Zamawiającym</w:t>
      </w:r>
      <w:r w:rsidR="00960D21" w:rsidRPr="005432E9">
        <w:rPr>
          <w:rStyle w:val="CharacterStyle1"/>
          <w:rFonts w:ascii="Arial" w:hAnsi="Arial" w:cs="Arial"/>
          <w:spacing w:val="13"/>
          <w:sz w:val="22"/>
          <w:szCs w:val="22"/>
        </w:rPr>
        <w:t>, które należy przedłożyć</w:t>
      </w:r>
      <w:r w:rsidR="007A2D51" w:rsidRPr="005432E9">
        <w:rPr>
          <w:rStyle w:val="CharacterStyle1"/>
          <w:rFonts w:ascii="Arial" w:hAnsi="Arial" w:cs="Arial"/>
          <w:spacing w:val="13"/>
          <w:sz w:val="22"/>
          <w:szCs w:val="22"/>
        </w:rPr>
        <w:t xml:space="preserve"> Zamawiającemu</w:t>
      </w:r>
      <w:r w:rsidRPr="005432E9">
        <w:rPr>
          <w:rStyle w:val="CharacterStyle1"/>
          <w:rFonts w:ascii="Arial" w:hAnsi="Arial" w:cs="Arial"/>
          <w:spacing w:val="13"/>
          <w:sz w:val="22"/>
          <w:szCs w:val="22"/>
        </w:rPr>
        <w:t xml:space="preserve"> celem dokonania przez </w:t>
      </w:r>
      <w:r w:rsidRPr="005432E9">
        <w:rPr>
          <w:rStyle w:val="CharacterStyle1"/>
          <w:rFonts w:ascii="Arial" w:hAnsi="Arial" w:cs="Arial"/>
          <w:spacing w:val="3"/>
          <w:sz w:val="22"/>
          <w:szCs w:val="22"/>
        </w:rPr>
        <w:t xml:space="preserve">Zamawiającego wyboru najkorzystniejszej wersji. </w:t>
      </w:r>
    </w:p>
    <w:p w:rsidR="00580AB4" w:rsidRPr="005432E9" w:rsidRDefault="00580AB4" w:rsidP="005432E9">
      <w:pPr>
        <w:pStyle w:val="Style4"/>
        <w:ind w:left="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pacing w:val="3"/>
          <w:sz w:val="22"/>
          <w:szCs w:val="22"/>
        </w:rPr>
        <w:t xml:space="preserve">Zamawiający w terminie </w:t>
      </w:r>
      <w:r w:rsidR="00AE0B9F" w:rsidRPr="005432E9">
        <w:rPr>
          <w:rStyle w:val="CharacterStyle1"/>
          <w:rFonts w:ascii="Arial" w:hAnsi="Arial" w:cs="Arial"/>
          <w:spacing w:val="3"/>
          <w:sz w:val="22"/>
          <w:szCs w:val="22"/>
        </w:rPr>
        <w:t>5 dni roboczych</w:t>
      </w:r>
      <w:r w:rsidR="00134209" w:rsidRPr="005432E9">
        <w:rPr>
          <w:rStyle w:val="CharacterStyle1"/>
          <w:rFonts w:ascii="Arial" w:hAnsi="Arial" w:cs="Arial"/>
          <w:spacing w:val="3"/>
          <w:sz w:val="22"/>
          <w:szCs w:val="22"/>
        </w:rPr>
        <w:t xml:space="preserve"> wybierze wariant do dalszej realizacji i wniesie ewentualne uwagi co do dalszej realizacji</w:t>
      </w:r>
      <w:r w:rsidR="00960D21" w:rsidRPr="005432E9">
        <w:rPr>
          <w:rStyle w:val="CharacterStyle1"/>
          <w:rFonts w:ascii="Arial" w:hAnsi="Arial" w:cs="Arial"/>
          <w:sz w:val="22"/>
          <w:szCs w:val="22"/>
        </w:rPr>
        <w:t xml:space="preserve"> wyb</w:t>
      </w:r>
      <w:r w:rsidR="00134209" w:rsidRPr="005432E9">
        <w:rPr>
          <w:rStyle w:val="CharacterStyle1"/>
          <w:rFonts w:ascii="Arial" w:hAnsi="Arial" w:cs="Arial"/>
          <w:sz w:val="22"/>
          <w:szCs w:val="22"/>
        </w:rPr>
        <w:t>ranego</w:t>
      </w:r>
      <w:r w:rsidR="00960D21" w:rsidRPr="005432E9">
        <w:rPr>
          <w:rStyle w:val="CharacterStyle1"/>
          <w:rFonts w:ascii="Arial" w:hAnsi="Arial" w:cs="Arial"/>
          <w:sz w:val="22"/>
          <w:szCs w:val="22"/>
        </w:rPr>
        <w:t xml:space="preserve"> wariant</w:t>
      </w:r>
      <w:r w:rsidR="00134209" w:rsidRPr="005432E9">
        <w:rPr>
          <w:rStyle w:val="CharacterStyle1"/>
          <w:rFonts w:ascii="Arial" w:hAnsi="Arial" w:cs="Arial"/>
          <w:sz w:val="22"/>
          <w:szCs w:val="22"/>
        </w:rPr>
        <w:t>u</w:t>
      </w:r>
      <w:r w:rsidR="00960D21" w:rsidRPr="005432E9">
        <w:rPr>
          <w:rStyle w:val="CharacterStyle1"/>
          <w:rFonts w:ascii="Arial" w:hAnsi="Arial" w:cs="Arial"/>
          <w:sz w:val="22"/>
          <w:szCs w:val="22"/>
        </w:rPr>
        <w:t>.</w:t>
      </w:r>
    </w:p>
    <w:p w:rsidR="00F9162D" w:rsidRPr="005432E9" w:rsidRDefault="00F9162D" w:rsidP="00132621">
      <w:pPr>
        <w:pStyle w:val="Style4"/>
        <w:ind w:left="432"/>
        <w:jc w:val="both"/>
        <w:rPr>
          <w:rStyle w:val="CharacterStyle1"/>
          <w:rFonts w:ascii="Arial" w:hAnsi="Arial" w:cs="Arial"/>
          <w:spacing w:val="6"/>
          <w:sz w:val="22"/>
          <w:szCs w:val="22"/>
        </w:rPr>
      </w:pPr>
    </w:p>
    <w:p w:rsidR="008E506B" w:rsidRPr="005432E9" w:rsidRDefault="00580AB4" w:rsidP="00960D21">
      <w:pPr>
        <w:pStyle w:val="Style2"/>
        <w:spacing w:before="72"/>
        <w:ind w:left="432" w:right="72" w:hanging="288"/>
        <w:jc w:val="both"/>
        <w:rPr>
          <w:rFonts w:ascii="Arial" w:hAnsi="Arial" w:cs="Arial"/>
          <w:b/>
          <w:bCs/>
          <w:spacing w:val="8"/>
          <w:sz w:val="22"/>
          <w:szCs w:val="22"/>
        </w:rPr>
      </w:pPr>
      <w:r w:rsidRPr="005432E9">
        <w:rPr>
          <w:rFonts w:ascii="Arial" w:hAnsi="Arial" w:cs="Arial"/>
          <w:spacing w:val="8"/>
          <w:sz w:val="22"/>
          <w:szCs w:val="22"/>
        </w:rPr>
        <w:t xml:space="preserve">2) </w:t>
      </w:r>
      <w:r w:rsidRPr="005432E9">
        <w:rPr>
          <w:rFonts w:ascii="Arial" w:hAnsi="Arial" w:cs="Arial"/>
          <w:b/>
          <w:bCs/>
          <w:spacing w:val="8"/>
          <w:sz w:val="22"/>
          <w:szCs w:val="22"/>
        </w:rPr>
        <w:t>Etap II</w:t>
      </w:r>
      <w:r w:rsidR="00CA566B" w:rsidRPr="005432E9">
        <w:rPr>
          <w:rFonts w:ascii="Arial" w:hAnsi="Arial" w:cs="Arial"/>
          <w:b/>
          <w:bCs/>
          <w:spacing w:val="8"/>
          <w:sz w:val="22"/>
          <w:szCs w:val="22"/>
        </w:rPr>
        <w:t xml:space="preserve"> projektowania</w:t>
      </w:r>
      <w:r w:rsidR="00CF2511" w:rsidRPr="005432E9">
        <w:rPr>
          <w:rFonts w:ascii="Arial" w:hAnsi="Arial" w:cs="Arial"/>
          <w:b/>
          <w:bCs/>
          <w:spacing w:val="8"/>
          <w:sz w:val="22"/>
          <w:szCs w:val="22"/>
        </w:rPr>
        <w:t xml:space="preserve"> (dla każdego obszaru oddzielne)</w:t>
      </w:r>
      <w:r w:rsidRPr="005432E9">
        <w:rPr>
          <w:rFonts w:ascii="Arial" w:hAnsi="Arial" w:cs="Arial"/>
          <w:b/>
          <w:bCs/>
          <w:spacing w:val="8"/>
          <w:sz w:val="22"/>
          <w:szCs w:val="22"/>
        </w:rPr>
        <w:t xml:space="preserve">: </w:t>
      </w:r>
    </w:p>
    <w:p w:rsidR="008E506B" w:rsidRPr="005432E9" w:rsidRDefault="008E506B" w:rsidP="00685658">
      <w:pPr>
        <w:pStyle w:val="Style2"/>
        <w:spacing w:before="72"/>
        <w:ind w:left="0" w:right="72" w:firstLine="0"/>
        <w:jc w:val="both"/>
        <w:rPr>
          <w:rFonts w:ascii="Arial" w:hAnsi="Arial" w:cs="Arial"/>
          <w:spacing w:val="15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>w</w:t>
      </w:r>
      <w:r w:rsidRPr="005432E9">
        <w:rPr>
          <w:rFonts w:ascii="Arial" w:hAnsi="Arial" w:cs="Arial"/>
          <w:spacing w:val="15"/>
          <w:sz w:val="22"/>
          <w:szCs w:val="22"/>
        </w:rPr>
        <w:t xml:space="preserve"> oparciu o wybraną przez Zamawiającego jedną z koncepcji</w:t>
      </w:r>
      <w:r w:rsidR="00745573" w:rsidRPr="005432E9">
        <w:rPr>
          <w:rFonts w:ascii="Arial" w:hAnsi="Arial" w:cs="Arial"/>
          <w:spacing w:val="15"/>
          <w:sz w:val="22"/>
          <w:szCs w:val="22"/>
        </w:rPr>
        <w:t xml:space="preserve"> uwzględniającą uwagi</w:t>
      </w:r>
      <w:r w:rsidRPr="005432E9">
        <w:rPr>
          <w:rFonts w:ascii="Arial" w:hAnsi="Arial" w:cs="Arial"/>
          <w:spacing w:val="15"/>
          <w:sz w:val="22"/>
          <w:szCs w:val="22"/>
        </w:rPr>
        <w:t xml:space="preserve"> należy opracować</w:t>
      </w:r>
      <w:r w:rsidR="00F9162D" w:rsidRPr="005432E9">
        <w:rPr>
          <w:rFonts w:ascii="Arial" w:hAnsi="Arial" w:cs="Arial"/>
          <w:spacing w:val="15"/>
          <w:sz w:val="22"/>
          <w:szCs w:val="22"/>
        </w:rPr>
        <w:t xml:space="preserve"> </w:t>
      </w:r>
      <w:r w:rsidRPr="005432E9">
        <w:rPr>
          <w:rFonts w:ascii="Arial" w:hAnsi="Arial" w:cs="Arial"/>
          <w:spacing w:val="15"/>
          <w:sz w:val="22"/>
          <w:szCs w:val="22"/>
        </w:rPr>
        <w:t>i uzyskać decyzję o pozwoleniu na budowę dla poszczególnych obszarów:</w:t>
      </w:r>
    </w:p>
    <w:p w:rsidR="008E506B" w:rsidRPr="005432E9" w:rsidRDefault="00F9162D" w:rsidP="00685658">
      <w:pPr>
        <w:pStyle w:val="Style2"/>
        <w:spacing w:before="72"/>
        <w:ind w:left="0" w:right="72" w:firstLine="0"/>
        <w:jc w:val="both"/>
        <w:rPr>
          <w:rFonts w:ascii="Arial" w:hAnsi="Arial" w:cs="Arial"/>
          <w:bCs/>
          <w:sz w:val="22"/>
          <w:szCs w:val="22"/>
        </w:rPr>
      </w:pPr>
      <w:r w:rsidRPr="005432E9">
        <w:rPr>
          <w:rFonts w:ascii="Arial" w:hAnsi="Arial" w:cs="Arial"/>
          <w:spacing w:val="8"/>
          <w:sz w:val="22"/>
          <w:szCs w:val="22"/>
        </w:rPr>
        <w:lastRenderedPageBreak/>
        <w:t xml:space="preserve">obszar </w:t>
      </w:r>
      <w:r w:rsidR="008E506B" w:rsidRPr="005432E9">
        <w:rPr>
          <w:rFonts w:ascii="Arial" w:hAnsi="Arial" w:cs="Arial"/>
          <w:spacing w:val="8"/>
          <w:sz w:val="22"/>
          <w:szCs w:val="22"/>
        </w:rPr>
        <w:t xml:space="preserve">I </w:t>
      </w:r>
      <w:r w:rsidR="008E506B" w:rsidRPr="005432E9">
        <w:rPr>
          <w:rFonts w:ascii="Arial" w:hAnsi="Arial" w:cs="Arial"/>
          <w:bCs/>
          <w:sz w:val="22"/>
          <w:szCs w:val="22"/>
        </w:rPr>
        <w:t>–Rynek Starego Miasta położony na Placu Konstytucji 3 Maja -należy opracować dokumentację</w:t>
      </w:r>
      <w:r w:rsidR="00745573" w:rsidRPr="005432E9">
        <w:rPr>
          <w:rFonts w:ascii="Arial" w:hAnsi="Arial" w:cs="Arial"/>
          <w:bCs/>
          <w:sz w:val="22"/>
          <w:szCs w:val="22"/>
        </w:rPr>
        <w:t xml:space="preserve"> projektową</w:t>
      </w:r>
      <w:r w:rsidR="008E506B" w:rsidRPr="005432E9">
        <w:rPr>
          <w:rFonts w:ascii="Arial" w:hAnsi="Arial" w:cs="Arial"/>
          <w:bCs/>
          <w:sz w:val="22"/>
          <w:szCs w:val="22"/>
        </w:rPr>
        <w:t xml:space="preserve"> w terminie trzech miesięcy od daty zatwierdzenia koncepcji przez Zamawiającego.</w:t>
      </w:r>
    </w:p>
    <w:p w:rsidR="008E506B" w:rsidRPr="005432E9" w:rsidRDefault="00F9162D" w:rsidP="00760E1E">
      <w:pPr>
        <w:pStyle w:val="Style2"/>
        <w:spacing w:before="72"/>
        <w:ind w:left="0" w:right="72" w:firstLine="0"/>
        <w:jc w:val="both"/>
        <w:rPr>
          <w:rFonts w:ascii="Arial" w:hAnsi="Arial" w:cs="Arial"/>
          <w:bCs/>
          <w:sz w:val="22"/>
          <w:szCs w:val="22"/>
        </w:rPr>
      </w:pPr>
      <w:r w:rsidRPr="005432E9">
        <w:rPr>
          <w:rFonts w:ascii="Arial" w:hAnsi="Arial" w:cs="Arial"/>
          <w:bCs/>
          <w:sz w:val="22"/>
          <w:szCs w:val="22"/>
        </w:rPr>
        <w:t xml:space="preserve">obszar </w:t>
      </w:r>
      <w:r w:rsidR="008E506B" w:rsidRPr="005432E9">
        <w:rPr>
          <w:rFonts w:ascii="Arial" w:hAnsi="Arial" w:cs="Arial"/>
          <w:bCs/>
          <w:sz w:val="22"/>
          <w:szCs w:val="22"/>
        </w:rPr>
        <w:t>II –teren wokół Kościoła</w:t>
      </w:r>
      <w:r w:rsidR="008E506B" w:rsidRPr="005432E9">
        <w:rPr>
          <w:rFonts w:ascii="Arial" w:hAnsi="Arial" w:cs="Arial"/>
          <w:sz w:val="22"/>
          <w:szCs w:val="22"/>
        </w:rPr>
        <w:t xml:space="preserve"> Św. Jana Ewangelisty i Matki Bo</w:t>
      </w:r>
      <w:r w:rsidR="00276081" w:rsidRPr="005432E9">
        <w:rPr>
          <w:rFonts w:ascii="Arial" w:hAnsi="Arial" w:cs="Arial"/>
          <w:sz w:val="22"/>
          <w:szCs w:val="22"/>
        </w:rPr>
        <w:t>skiej</w:t>
      </w:r>
      <w:r w:rsidR="008E506B" w:rsidRPr="005432E9">
        <w:rPr>
          <w:rFonts w:ascii="Arial" w:hAnsi="Arial" w:cs="Arial"/>
          <w:sz w:val="22"/>
          <w:szCs w:val="22"/>
        </w:rPr>
        <w:t xml:space="preserve"> Częstochowskiej </w:t>
      </w:r>
      <w:r w:rsidR="008E506B" w:rsidRPr="005432E9">
        <w:rPr>
          <w:rFonts w:ascii="Arial" w:hAnsi="Arial" w:cs="Arial"/>
          <w:bCs/>
          <w:sz w:val="22"/>
          <w:szCs w:val="22"/>
        </w:rPr>
        <w:t>-należy opracować dokumentację w terminie czterech i pół miesiąca od daty zatwierdzenia koncepcji przez Zamawiającego.</w:t>
      </w:r>
    </w:p>
    <w:p w:rsidR="008E506B" w:rsidRPr="005432E9" w:rsidRDefault="00F9162D" w:rsidP="00760E1E">
      <w:pPr>
        <w:pStyle w:val="Style2"/>
        <w:spacing w:before="72"/>
        <w:ind w:left="0" w:right="72" w:firstLine="0"/>
        <w:jc w:val="both"/>
        <w:rPr>
          <w:rFonts w:ascii="Arial" w:hAnsi="Arial" w:cs="Arial"/>
          <w:bCs/>
          <w:sz w:val="22"/>
          <w:szCs w:val="22"/>
        </w:rPr>
      </w:pPr>
      <w:r w:rsidRPr="005432E9">
        <w:rPr>
          <w:rFonts w:ascii="Arial" w:hAnsi="Arial" w:cs="Arial"/>
          <w:bCs/>
          <w:sz w:val="22"/>
          <w:szCs w:val="22"/>
        </w:rPr>
        <w:t xml:space="preserve">obszar </w:t>
      </w:r>
      <w:r w:rsidR="008E506B" w:rsidRPr="005432E9">
        <w:rPr>
          <w:rFonts w:ascii="Arial" w:hAnsi="Arial" w:cs="Arial"/>
          <w:bCs/>
          <w:sz w:val="22"/>
          <w:szCs w:val="22"/>
        </w:rPr>
        <w:t xml:space="preserve">III –pozostały teren. -należy opracować </w:t>
      </w:r>
      <w:r w:rsidR="005432E9" w:rsidRPr="005432E9">
        <w:rPr>
          <w:rFonts w:ascii="Arial" w:hAnsi="Arial" w:cs="Arial"/>
          <w:bCs/>
          <w:sz w:val="22"/>
          <w:szCs w:val="22"/>
        </w:rPr>
        <w:t xml:space="preserve">dokumentację w terminie sześciu </w:t>
      </w:r>
      <w:r w:rsidR="008E506B" w:rsidRPr="005432E9">
        <w:rPr>
          <w:rFonts w:ascii="Arial" w:hAnsi="Arial" w:cs="Arial"/>
          <w:bCs/>
          <w:sz w:val="22"/>
          <w:szCs w:val="22"/>
        </w:rPr>
        <w:t>miesięcy od daty zatwierdzenia koncepcji przez Zamawiającego.</w:t>
      </w:r>
    </w:p>
    <w:p w:rsidR="008E506B" w:rsidRPr="005432E9" w:rsidRDefault="00134209" w:rsidP="005432E9">
      <w:pPr>
        <w:pStyle w:val="Style1"/>
        <w:adjustRightInd/>
        <w:jc w:val="both"/>
        <w:rPr>
          <w:rFonts w:ascii="Arial" w:hAnsi="Arial" w:cs="Arial"/>
          <w:spacing w:val="15"/>
          <w:sz w:val="22"/>
          <w:szCs w:val="22"/>
        </w:rPr>
      </w:pPr>
      <w:r w:rsidRPr="005432E9">
        <w:rPr>
          <w:rFonts w:ascii="Arial" w:hAnsi="Arial" w:cs="Arial"/>
          <w:bCs/>
          <w:sz w:val="22"/>
          <w:szCs w:val="22"/>
        </w:rPr>
        <w:t xml:space="preserve">Na </w:t>
      </w:r>
      <w:r w:rsidR="00A30E41" w:rsidRPr="005432E9">
        <w:rPr>
          <w:rFonts w:ascii="Arial" w:hAnsi="Arial" w:cs="Arial"/>
          <w:bCs/>
          <w:sz w:val="22"/>
          <w:szCs w:val="22"/>
        </w:rPr>
        <w:t xml:space="preserve"> </w:t>
      </w:r>
      <w:r w:rsidRPr="005432E9">
        <w:rPr>
          <w:rFonts w:ascii="Arial" w:hAnsi="Arial" w:cs="Arial"/>
          <w:bCs/>
          <w:sz w:val="22"/>
          <w:szCs w:val="22"/>
        </w:rPr>
        <w:t>roboty</w:t>
      </w:r>
      <w:r w:rsidR="00A30E41" w:rsidRPr="005432E9">
        <w:rPr>
          <w:rFonts w:ascii="Arial" w:hAnsi="Arial" w:cs="Arial"/>
          <w:bCs/>
          <w:sz w:val="22"/>
          <w:szCs w:val="22"/>
        </w:rPr>
        <w:t xml:space="preserve"> </w:t>
      </w:r>
      <w:r w:rsidRPr="005432E9">
        <w:rPr>
          <w:rFonts w:ascii="Arial" w:hAnsi="Arial" w:cs="Arial"/>
          <w:bCs/>
          <w:sz w:val="22"/>
          <w:szCs w:val="22"/>
        </w:rPr>
        <w:t xml:space="preserve"> budowlane</w:t>
      </w:r>
      <w:r w:rsidR="00A30E41" w:rsidRPr="005432E9">
        <w:rPr>
          <w:rFonts w:ascii="Arial" w:hAnsi="Arial" w:cs="Arial"/>
          <w:bCs/>
          <w:sz w:val="22"/>
          <w:szCs w:val="22"/>
        </w:rPr>
        <w:t xml:space="preserve">  </w:t>
      </w:r>
      <w:r w:rsidRPr="005432E9">
        <w:rPr>
          <w:rFonts w:ascii="Arial" w:hAnsi="Arial" w:cs="Arial"/>
          <w:bCs/>
          <w:sz w:val="22"/>
          <w:szCs w:val="22"/>
        </w:rPr>
        <w:t xml:space="preserve"> dla</w:t>
      </w:r>
      <w:r w:rsidR="00582126" w:rsidRPr="005432E9">
        <w:rPr>
          <w:rFonts w:ascii="Arial" w:hAnsi="Arial" w:cs="Arial"/>
          <w:bCs/>
          <w:sz w:val="22"/>
          <w:szCs w:val="22"/>
        </w:rPr>
        <w:t xml:space="preserve">  poszczególnych   obszarów  rewitalizacji </w:t>
      </w:r>
      <w:r w:rsidR="008E506B" w:rsidRPr="005432E9">
        <w:rPr>
          <w:rFonts w:ascii="Arial" w:hAnsi="Arial" w:cs="Arial"/>
          <w:bCs/>
          <w:sz w:val="22"/>
          <w:szCs w:val="22"/>
        </w:rPr>
        <w:t xml:space="preserve"> </w:t>
      </w:r>
      <w:r w:rsidR="00582126" w:rsidRPr="005432E9">
        <w:rPr>
          <w:rFonts w:ascii="Arial" w:hAnsi="Arial" w:cs="Arial"/>
          <w:bCs/>
          <w:sz w:val="22"/>
          <w:szCs w:val="22"/>
        </w:rPr>
        <w:t xml:space="preserve"> </w:t>
      </w:r>
      <w:r w:rsidR="008E506B" w:rsidRPr="005432E9">
        <w:rPr>
          <w:rFonts w:ascii="Arial" w:hAnsi="Arial" w:cs="Arial"/>
          <w:bCs/>
          <w:sz w:val="22"/>
          <w:szCs w:val="22"/>
        </w:rPr>
        <w:t xml:space="preserve">należy </w:t>
      </w:r>
      <w:r w:rsidRPr="005432E9">
        <w:rPr>
          <w:rFonts w:ascii="Arial" w:hAnsi="Arial" w:cs="Arial"/>
          <w:bCs/>
          <w:sz w:val="22"/>
          <w:szCs w:val="22"/>
        </w:rPr>
        <w:t xml:space="preserve">uzyskać </w:t>
      </w:r>
      <w:r w:rsidR="00A30E41" w:rsidRPr="005432E9">
        <w:rPr>
          <w:rFonts w:ascii="Arial" w:hAnsi="Arial" w:cs="Arial"/>
          <w:bCs/>
          <w:sz w:val="22"/>
          <w:szCs w:val="22"/>
        </w:rPr>
        <w:t>pozwolenia</w:t>
      </w:r>
      <w:r w:rsidR="00582126" w:rsidRPr="005432E9">
        <w:rPr>
          <w:rFonts w:ascii="Arial" w:hAnsi="Arial" w:cs="Arial"/>
          <w:bCs/>
          <w:sz w:val="22"/>
          <w:szCs w:val="22"/>
        </w:rPr>
        <w:t xml:space="preserve"> </w:t>
      </w:r>
      <w:r w:rsidR="00960D21" w:rsidRPr="005432E9">
        <w:rPr>
          <w:rFonts w:ascii="Arial" w:hAnsi="Arial" w:cs="Arial"/>
          <w:sz w:val="22"/>
          <w:szCs w:val="22"/>
        </w:rPr>
        <w:t>W</w:t>
      </w:r>
      <w:r w:rsidR="003677BB" w:rsidRPr="005432E9">
        <w:rPr>
          <w:rFonts w:ascii="Arial" w:hAnsi="Arial" w:cs="Arial"/>
          <w:sz w:val="22"/>
          <w:szCs w:val="22"/>
        </w:rPr>
        <w:t>ojewódzki</w:t>
      </w:r>
      <w:r w:rsidR="00A30E41" w:rsidRPr="005432E9">
        <w:rPr>
          <w:rFonts w:ascii="Arial" w:hAnsi="Arial" w:cs="Arial"/>
          <w:sz w:val="22"/>
          <w:szCs w:val="22"/>
        </w:rPr>
        <w:t>ego</w:t>
      </w:r>
      <w:r w:rsidR="00582126" w:rsidRPr="005432E9">
        <w:rPr>
          <w:rFonts w:ascii="Arial" w:hAnsi="Arial" w:cs="Arial"/>
          <w:sz w:val="22"/>
          <w:szCs w:val="22"/>
        </w:rPr>
        <w:t xml:space="preserve"> </w:t>
      </w:r>
      <w:r w:rsidR="003677BB" w:rsidRPr="005432E9">
        <w:rPr>
          <w:rFonts w:ascii="Arial" w:hAnsi="Arial" w:cs="Arial"/>
          <w:sz w:val="22"/>
          <w:szCs w:val="22"/>
        </w:rPr>
        <w:t xml:space="preserve"> Konserwator</w:t>
      </w:r>
      <w:r w:rsidR="00A30E41" w:rsidRPr="005432E9">
        <w:rPr>
          <w:rFonts w:ascii="Arial" w:hAnsi="Arial" w:cs="Arial"/>
          <w:sz w:val="22"/>
          <w:szCs w:val="22"/>
        </w:rPr>
        <w:t>a</w:t>
      </w:r>
      <w:r w:rsidR="003677BB" w:rsidRPr="005432E9">
        <w:rPr>
          <w:rFonts w:ascii="Arial" w:hAnsi="Arial" w:cs="Arial"/>
          <w:sz w:val="22"/>
          <w:szCs w:val="22"/>
        </w:rPr>
        <w:t xml:space="preserve"> </w:t>
      </w:r>
      <w:r w:rsidR="00582126" w:rsidRPr="005432E9">
        <w:rPr>
          <w:rFonts w:ascii="Arial" w:hAnsi="Arial" w:cs="Arial"/>
          <w:sz w:val="22"/>
          <w:szCs w:val="22"/>
        </w:rPr>
        <w:t xml:space="preserve">  </w:t>
      </w:r>
      <w:r w:rsidR="003677BB" w:rsidRPr="005432E9">
        <w:rPr>
          <w:rFonts w:ascii="Arial" w:hAnsi="Arial" w:cs="Arial"/>
          <w:sz w:val="22"/>
          <w:szCs w:val="22"/>
        </w:rPr>
        <w:t>Zabytków</w:t>
      </w:r>
      <w:r w:rsidR="00960D21" w:rsidRPr="005432E9">
        <w:rPr>
          <w:rFonts w:ascii="Arial" w:hAnsi="Arial" w:cs="Arial"/>
          <w:sz w:val="22"/>
          <w:szCs w:val="22"/>
        </w:rPr>
        <w:t xml:space="preserve"> </w:t>
      </w:r>
      <w:r w:rsidR="008E506B" w:rsidRPr="005432E9">
        <w:rPr>
          <w:rFonts w:ascii="Arial" w:hAnsi="Arial" w:cs="Arial"/>
          <w:sz w:val="22"/>
          <w:szCs w:val="22"/>
        </w:rPr>
        <w:t>w</w:t>
      </w:r>
      <w:r w:rsidR="005432E9" w:rsidRPr="005432E9">
        <w:rPr>
          <w:rFonts w:ascii="Arial" w:hAnsi="Arial" w:cs="Arial"/>
          <w:sz w:val="22"/>
          <w:szCs w:val="22"/>
        </w:rPr>
        <w:t xml:space="preserve"> </w:t>
      </w:r>
      <w:r w:rsidR="008E506B" w:rsidRPr="005432E9">
        <w:rPr>
          <w:rFonts w:ascii="Arial" w:hAnsi="Arial" w:cs="Arial"/>
          <w:sz w:val="22"/>
          <w:szCs w:val="22"/>
        </w:rPr>
        <w:t>Olsztynie.</w:t>
      </w:r>
    </w:p>
    <w:p w:rsidR="008E506B" w:rsidRPr="005432E9" w:rsidRDefault="00F9162D" w:rsidP="00760E1E">
      <w:pPr>
        <w:pStyle w:val="Style2"/>
        <w:spacing w:before="72"/>
        <w:ind w:left="0" w:right="72" w:firstLine="0"/>
        <w:jc w:val="both"/>
        <w:rPr>
          <w:rFonts w:ascii="Arial" w:hAnsi="Arial" w:cs="Arial"/>
          <w:spacing w:val="15"/>
          <w:sz w:val="22"/>
          <w:szCs w:val="22"/>
        </w:rPr>
      </w:pPr>
      <w:r w:rsidRPr="005432E9">
        <w:rPr>
          <w:rFonts w:ascii="Arial" w:hAnsi="Arial" w:cs="Arial"/>
          <w:spacing w:val="15"/>
          <w:sz w:val="22"/>
          <w:szCs w:val="22"/>
        </w:rPr>
        <w:t>Do terminów zakończenia zamówienia nie wlicza się okres</w:t>
      </w:r>
      <w:r w:rsidR="00760E1E">
        <w:rPr>
          <w:rFonts w:ascii="Arial" w:hAnsi="Arial" w:cs="Arial"/>
          <w:spacing w:val="15"/>
          <w:sz w:val="22"/>
          <w:szCs w:val="22"/>
        </w:rPr>
        <w:t>ów</w:t>
      </w:r>
      <w:r w:rsidRPr="005432E9">
        <w:rPr>
          <w:rFonts w:ascii="Arial" w:hAnsi="Arial" w:cs="Arial"/>
          <w:spacing w:val="15"/>
          <w:sz w:val="22"/>
          <w:szCs w:val="22"/>
        </w:rPr>
        <w:t xml:space="preserve"> </w:t>
      </w:r>
      <w:r w:rsidR="00134209" w:rsidRPr="005432E9">
        <w:rPr>
          <w:rFonts w:ascii="Arial" w:hAnsi="Arial" w:cs="Arial"/>
          <w:spacing w:val="15"/>
          <w:sz w:val="22"/>
          <w:szCs w:val="22"/>
        </w:rPr>
        <w:t>od daty złożenia wniosków do uzyskania pozwoleń</w:t>
      </w:r>
      <w:r w:rsidRPr="005432E9">
        <w:rPr>
          <w:rFonts w:ascii="Arial" w:hAnsi="Arial" w:cs="Arial"/>
          <w:spacing w:val="15"/>
          <w:sz w:val="22"/>
          <w:szCs w:val="22"/>
        </w:rPr>
        <w:t xml:space="preserve"> </w:t>
      </w:r>
      <w:r w:rsidRPr="005432E9">
        <w:rPr>
          <w:rFonts w:ascii="Arial" w:hAnsi="Arial" w:cs="Arial"/>
          <w:sz w:val="22"/>
          <w:szCs w:val="22"/>
        </w:rPr>
        <w:t>Wojewódzkiego Konserwatora Zabytków.</w:t>
      </w:r>
    </w:p>
    <w:p w:rsidR="008E506B" w:rsidRPr="005432E9" w:rsidRDefault="008E506B" w:rsidP="00960D21">
      <w:pPr>
        <w:pStyle w:val="Style2"/>
        <w:spacing w:before="72"/>
        <w:ind w:left="432" w:right="72" w:hanging="288"/>
        <w:jc w:val="both"/>
        <w:rPr>
          <w:rFonts w:ascii="Arial" w:hAnsi="Arial" w:cs="Arial"/>
          <w:spacing w:val="15"/>
          <w:sz w:val="22"/>
          <w:szCs w:val="22"/>
        </w:rPr>
      </w:pPr>
    </w:p>
    <w:p w:rsidR="00580AB4" w:rsidRPr="005432E9" w:rsidRDefault="00960D21" w:rsidP="00580AB4">
      <w:pPr>
        <w:pStyle w:val="Style4"/>
        <w:jc w:val="both"/>
        <w:rPr>
          <w:rStyle w:val="CharacterStyle1"/>
          <w:rFonts w:ascii="Arial" w:hAnsi="Arial" w:cs="Arial"/>
          <w:sz w:val="22"/>
          <w:szCs w:val="22"/>
          <w:u w:val="single"/>
        </w:rPr>
      </w:pPr>
      <w:r w:rsidRPr="005432E9">
        <w:rPr>
          <w:rStyle w:val="CharacterStyle1"/>
          <w:rFonts w:ascii="Arial" w:hAnsi="Arial" w:cs="Arial"/>
          <w:sz w:val="22"/>
          <w:szCs w:val="22"/>
          <w:u w:val="single"/>
        </w:rPr>
        <w:t>W zakresie zadania</w:t>
      </w:r>
      <w:r w:rsidR="00771598" w:rsidRPr="005432E9">
        <w:rPr>
          <w:rStyle w:val="CharacterStyle1"/>
          <w:rFonts w:ascii="Arial" w:hAnsi="Arial" w:cs="Arial"/>
          <w:sz w:val="22"/>
          <w:szCs w:val="22"/>
          <w:u w:val="single"/>
        </w:rPr>
        <w:t xml:space="preserve"> należy</w:t>
      </w:r>
      <w:r w:rsidR="00580AB4" w:rsidRPr="005432E9">
        <w:rPr>
          <w:rStyle w:val="CharacterStyle1"/>
          <w:rFonts w:ascii="Arial" w:hAnsi="Arial" w:cs="Arial"/>
          <w:sz w:val="22"/>
          <w:szCs w:val="22"/>
          <w:u w:val="single"/>
        </w:rPr>
        <w:t>:</w:t>
      </w:r>
    </w:p>
    <w:p w:rsidR="00580AB4" w:rsidRPr="005432E9" w:rsidRDefault="00D1254E" w:rsidP="00760E1E">
      <w:pPr>
        <w:pStyle w:val="Style4"/>
        <w:ind w:left="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pacing w:val="8"/>
          <w:sz w:val="22"/>
          <w:szCs w:val="22"/>
        </w:rPr>
        <w:t>-</w:t>
      </w:r>
      <w:r w:rsidR="00580AB4" w:rsidRPr="005432E9">
        <w:rPr>
          <w:rStyle w:val="CharacterStyle1"/>
          <w:rFonts w:ascii="Arial" w:hAnsi="Arial" w:cs="Arial"/>
          <w:spacing w:val="8"/>
          <w:sz w:val="22"/>
          <w:szCs w:val="22"/>
        </w:rPr>
        <w:t>pozyskani</w:t>
      </w:r>
      <w:r w:rsidR="00771598" w:rsidRPr="005432E9">
        <w:rPr>
          <w:rStyle w:val="CharacterStyle1"/>
          <w:rFonts w:ascii="Arial" w:hAnsi="Arial" w:cs="Arial"/>
          <w:spacing w:val="8"/>
          <w:sz w:val="22"/>
          <w:szCs w:val="22"/>
        </w:rPr>
        <w:t>e</w:t>
      </w:r>
      <w:r w:rsidR="00580AB4" w:rsidRPr="005432E9">
        <w:rPr>
          <w:rStyle w:val="CharacterStyle1"/>
          <w:rFonts w:ascii="Arial" w:hAnsi="Arial" w:cs="Arial"/>
          <w:spacing w:val="8"/>
          <w:sz w:val="22"/>
          <w:szCs w:val="22"/>
        </w:rPr>
        <w:t xml:space="preserve"> niezbędnych materiałów (map do celów projektowych,  wypisów z 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>rejestru gruntów oraz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wypisu z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 xml:space="preserve"> planu zagospodarowania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miasta Bartosz</w:t>
      </w:r>
      <w:bookmarkStart w:id="0" w:name="_GoBack"/>
      <w:bookmarkEnd w:id="0"/>
      <w:r w:rsidRPr="005432E9">
        <w:rPr>
          <w:rStyle w:val="CharacterStyle1"/>
          <w:rFonts w:ascii="Arial" w:hAnsi="Arial" w:cs="Arial"/>
          <w:sz w:val="22"/>
          <w:szCs w:val="22"/>
        </w:rPr>
        <w:t>yce),</w:t>
      </w:r>
    </w:p>
    <w:p w:rsidR="00771598" w:rsidRPr="005432E9" w:rsidRDefault="00771598" w:rsidP="00760E1E">
      <w:pPr>
        <w:pStyle w:val="Style1"/>
        <w:adjustRightInd/>
        <w:ind w:right="504"/>
        <w:jc w:val="both"/>
        <w:rPr>
          <w:rFonts w:ascii="Arial" w:hAnsi="Arial" w:cs="Arial"/>
          <w:spacing w:val="-1"/>
          <w:sz w:val="22"/>
          <w:szCs w:val="22"/>
        </w:rPr>
      </w:pPr>
      <w:r w:rsidRPr="005432E9">
        <w:rPr>
          <w:rFonts w:ascii="Arial" w:hAnsi="Arial" w:cs="Arial"/>
          <w:spacing w:val="-1"/>
          <w:sz w:val="22"/>
          <w:szCs w:val="22"/>
        </w:rPr>
        <w:t>-wystąpienie do właścicieli infrastruktury technicznej o wydanie warunków</w:t>
      </w:r>
      <w:r w:rsidR="00760E1E">
        <w:rPr>
          <w:rFonts w:ascii="Arial" w:hAnsi="Arial" w:cs="Arial"/>
          <w:spacing w:val="-1"/>
          <w:sz w:val="22"/>
          <w:szCs w:val="22"/>
        </w:rPr>
        <w:t xml:space="preserve"> </w:t>
      </w:r>
      <w:r w:rsidRPr="005432E9">
        <w:rPr>
          <w:rFonts w:ascii="Arial" w:hAnsi="Arial" w:cs="Arial"/>
          <w:sz w:val="22"/>
          <w:szCs w:val="22"/>
        </w:rPr>
        <w:t>technicznych wykonania przebudowy</w:t>
      </w:r>
      <w:r w:rsidR="006F7EF1" w:rsidRPr="005432E9">
        <w:rPr>
          <w:rFonts w:ascii="Arial" w:hAnsi="Arial" w:cs="Arial"/>
          <w:sz w:val="22"/>
          <w:szCs w:val="22"/>
        </w:rPr>
        <w:t>, budowy</w:t>
      </w:r>
      <w:r w:rsidRPr="005432E9">
        <w:rPr>
          <w:rFonts w:ascii="Arial" w:hAnsi="Arial" w:cs="Arial"/>
          <w:sz w:val="22"/>
          <w:szCs w:val="22"/>
        </w:rPr>
        <w:t xml:space="preserve"> lu</w:t>
      </w:r>
      <w:r w:rsidR="00E416EB">
        <w:rPr>
          <w:rFonts w:ascii="Arial" w:hAnsi="Arial" w:cs="Arial"/>
          <w:sz w:val="22"/>
          <w:szCs w:val="22"/>
        </w:rPr>
        <w:t>b usunięcia</w:t>
      </w:r>
      <w:r w:rsidRPr="005432E9">
        <w:rPr>
          <w:rFonts w:ascii="Arial" w:hAnsi="Arial" w:cs="Arial"/>
          <w:sz w:val="22"/>
          <w:szCs w:val="22"/>
        </w:rPr>
        <w:t xml:space="preserve"> kolizji, uzyskanie </w:t>
      </w:r>
      <w:r w:rsidRPr="005432E9">
        <w:rPr>
          <w:rFonts w:ascii="Arial" w:hAnsi="Arial" w:cs="Arial"/>
          <w:spacing w:val="-1"/>
          <w:sz w:val="22"/>
          <w:szCs w:val="22"/>
        </w:rPr>
        <w:t>niezbędnych decyzji administracyjnych</w:t>
      </w:r>
      <w:r w:rsidR="00760E1E">
        <w:rPr>
          <w:rFonts w:ascii="Arial" w:hAnsi="Arial" w:cs="Arial"/>
          <w:spacing w:val="-1"/>
          <w:sz w:val="22"/>
          <w:szCs w:val="22"/>
        </w:rPr>
        <w:t>,</w:t>
      </w:r>
      <w:r w:rsidRPr="005432E9">
        <w:rPr>
          <w:rFonts w:ascii="Arial" w:hAnsi="Arial" w:cs="Arial"/>
          <w:spacing w:val="-1"/>
          <w:sz w:val="22"/>
          <w:szCs w:val="22"/>
        </w:rPr>
        <w:t xml:space="preserve"> </w:t>
      </w:r>
    </w:p>
    <w:p w:rsidR="00771598" w:rsidRPr="005432E9" w:rsidRDefault="00771598" w:rsidP="00760E1E">
      <w:pPr>
        <w:pStyle w:val="Style3"/>
        <w:ind w:left="0" w:right="144" w:firstLine="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pacing w:val="-2"/>
          <w:sz w:val="22"/>
          <w:szCs w:val="22"/>
        </w:rPr>
        <w:t xml:space="preserve">-przygotowanie materiałów i wniosku z kartą informacyjną do </w:t>
      </w:r>
      <w:r w:rsidR="00F9162D" w:rsidRPr="005432E9">
        <w:rPr>
          <w:rStyle w:val="CharacterStyle1"/>
          <w:rFonts w:ascii="Arial" w:hAnsi="Arial" w:cs="Arial"/>
          <w:spacing w:val="-2"/>
          <w:sz w:val="22"/>
          <w:szCs w:val="22"/>
        </w:rPr>
        <w:t xml:space="preserve">uzyskania </w:t>
      </w:r>
      <w:r w:rsidR="00A30E41" w:rsidRPr="005432E9">
        <w:rPr>
          <w:rStyle w:val="CharacterStyle1"/>
          <w:rFonts w:ascii="Arial" w:hAnsi="Arial" w:cs="Arial"/>
          <w:sz w:val="22"/>
          <w:szCs w:val="22"/>
        </w:rPr>
        <w:t>decyzji</w:t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 </w:t>
      </w:r>
      <w:r w:rsidR="00760E1E">
        <w:rPr>
          <w:rStyle w:val="CharacterStyle1"/>
          <w:rFonts w:ascii="Arial" w:hAnsi="Arial" w:cs="Arial"/>
          <w:sz w:val="22"/>
          <w:szCs w:val="22"/>
        </w:rPr>
        <w:br/>
      </w:r>
      <w:r w:rsidRPr="005432E9">
        <w:rPr>
          <w:rStyle w:val="CharacterStyle1"/>
          <w:rFonts w:ascii="Arial" w:hAnsi="Arial" w:cs="Arial"/>
          <w:sz w:val="22"/>
          <w:szCs w:val="22"/>
        </w:rPr>
        <w:t xml:space="preserve">o środowiskowych </w:t>
      </w:r>
      <w:r w:rsidR="00F9162D" w:rsidRPr="005432E9">
        <w:rPr>
          <w:rStyle w:val="CharacterStyle1"/>
          <w:rFonts w:ascii="Arial" w:hAnsi="Arial" w:cs="Arial"/>
          <w:sz w:val="22"/>
          <w:szCs w:val="22"/>
        </w:rPr>
        <w:t>uwarunkowaniach przedsięwzięcia</w:t>
      </w:r>
      <w:r w:rsidR="00760E1E">
        <w:rPr>
          <w:rStyle w:val="CharacterStyle1"/>
          <w:rFonts w:ascii="Arial" w:hAnsi="Arial" w:cs="Arial"/>
          <w:sz w:val="22"/>
          <w:szCs w:val="22"/>
        </w:rPr>
        <w:t xml:space="preserve"> i uzyskanie tej decyzji,</w:t>
      </w:r>
    </w:p>
    <w:p w:rsidR="00580AB4" w:rsidRPr="005432E9" w:rsidRDefault="00D1254E" w:rsidP="00760E1E">
      <w:pPr>
        <w:pStyle w:val="Style2"/>
        <w:ind w:left="0" w:right="72" w:firstLine="0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pacing w:val="11"/>
          <w:sz w:val="22"/>
          <w:szCs w:val="22"/>
        </w:rPr>
        <w:t>-opracowani</w:t>
      </w:r>
      <w:r w:rsidR="00771598" w:rsidRPr="005432E9">
        <w:rPr>
          <w:rFonts w:ascii="Arial" w:hAnsi="Arial" w:cs="Arial"/>
          <w:spacing w:val="11"/>
          <w:sz w:val="22"/>
          <w:szCs w:val="22"/>
        </w:rPr>
        <w:t>e</w:t>
      </w:r>
      <w:r w:rsidR="00580AB4" w:rsidRPr="005432E9">
        <w:rPr>
          <w:rFonts w:ascii="Arial" w:hAnsi="Arial" w:cs="Arial"/>
          <w:spacing w:val="11"/>
          <w:sz w:val="22"/>
          <w:szCs w:val="22"/>
        </w:rPr>
        <w:t xml:space="preserve"> dokumentacji</w:t>
      </w:r>
      <w:r w:rsidR="00760E1E">
        <w:rPr>
          <w:rFonts w:ascii="Arial" w:hAnsi="Arial" w:cs="Arial"/>
          <w:spacing w:val="11"/>
          <w:sz w:val="22"/>
          <w:szCs w:val="22"/>
        </w:rPr>
        <w:t xml:space="preserve"> </w:t>
      </w:r>
      <w:r w:rsidR="00580AB4" w:rsidRPr="005432E9">
        <w:rPr>
          <w:rFonts w:ascii="Arial" w:hAnsi="Arial" w:cs="Arial"/>
          <w:spacing w:val="11"/>
          <w:sz w:val="22"/>
          <w:szCs w:val="22"/>
        </w:rPr>
        <w:t>projektowej</w:t>
      </w:r>
      <w:r w:rsidR="00760E1E">
        <w:rPr>
          <w:rFonts w:ascii="Arial" w:hAnsi="Arial" w:cs="Arial"/>
          <w:spacing w:val="11"/>
          <w:sz w:val="22"/>
          <w:szCs w:val="22"/>
        </w:rPr>
        <w:t xml:space="preserve"> </w:t>
      </w:r>
      <w:r w:rsidR="00580AB4" w:rsidRPr="005432E9">
        <w:rPr>
          <w:rFonts w:ascii="Arial" w:hAnsi="Arial" w:cs="Arial"/>
          <w:spacing w:val="11"/>
          <w:sz w:val="22"/>
          <w:szCs w:val="22"/>
        </w:rPr>
        <w:t>(projekt</w:t>
      </w:r>
      <w:r w:rsidR="00760E1E">
        <w:rPr>
          <w:rFonts w:ascii="Arial" w:hAnsi="Arial" w:cs="Arial"/>
          <w:spacing w:val="11"/>
          <w:sz w:val="22"/>
          <w:szCs w:val="22"/>
        </w:rPr>
        <w:t xml:space="preserve"> </w:t>
      </w:r>
      <w:r w:rsidR="00580AB4" w:rsidRPr="005432E9">
        <w:rPr>
          <w:rFonts w:ascii="Arial" w:hAnsi="Arial" w:cs="Arial"/>
          <w:spacing w:val="11"/>
          <w:sz w:val="22"/>
          <w:szCs w:val="22"/>
        </w:rPr>
        <w:t>budowlany</w:t>
      </w:r>
      <w:r w:rsidR="00760E1E">
        <w:rPr>
          <w:rFonts w:ascii="Arial" w:hAnsi="Arial" w:cs="Arial"/>
          <w:spacing w:val="11"/>
          <w:sz w:val="22"/>
          <w:szCs w:val="22"/>
        </w:rPr>
        <w:t xml:space="preserve"> i </w:t>
      </w:r>
      <w:r w:rsidR="00580AB4" w:rsidRPr="005432E9">
        <w:rPr>
          <w:rFonts w:ascii="Arial" w:hAnsi="Arial" w:cs="Arial"/>
          <w:spacing w:val="11"/>
          <w:sz w:val="22"/>
          <w:szCs w:val="22"/>
        </w:rPr>
        <w:t>wykonawczy</w:t>
      </w:r>
      <w:r w:rsidR="006A73EE" w:rsidRPr="005432E9">
        <w:rPr>
          <w:rFonts w:ascii="Arial" w:hAnsi="Arial" w:cs="Arial"/>
          <w:spacing w:val="11"/>
          <w:sz w:val="22"/>
          <w:szCs w:val="22"/>
        </w:rPr>
        <w:t xml:space="preserve"> </w:t>
      </w:r>
      <w:r w:rsidR="00760E1E">
        <w:rPr>
          <w:rFonts w:ascii="Arial" w:hAnsi="Arial" w:cs="Arial"/>
          <w:spacing w:val="11"/>
          <w:sz w:val="22"/>
          <w:szCs w:val="22"/>
        </w:rPr>
        <w:br/>
      </w:r>
      <w:r w:rsidR="00580AB4" w:rsidRPr="005432E9">
        <w:rPr>
          <w:rFonts w:ascii="Arial" w:hAnsi="Arial" w:cs="Arial"/>
          <w:spacing w:val="11"/>
          <w:sz w:val="22"/>
          <w:szCs w:val="22"/>
        </w:rPr>
        <w:t xml:space="preserve">w </w:t>
      </w:r>
      <w:r w:rsidR="006A73EE" w:rsidRPr="005432E9">
        <w:rPr>
          <w:rFonts w:ascii="Arial" w:hAnsi="Arial" w:cs="Arial"/>
          <w:spacing w:val="11"/>
          <w:sz w:val="22"/>
          <w:szCs w:val="22"/>
        </w:rPr>
        <w:t xml:space="preserve"> </w:t>
      </w:r>
      <w:r w:rsidR="00580AB4" w:rsidRPr="005432E9">
        <w:rPr>
          <w:rFonts w:ascii="Arial" w:hAnsi="Arial" w:cs="Arial"/>
          <w:spacing w:val="11"/>
          <w:sz w:val="22"/>
          <w:szCs w:val="22"/>
        </w:rPr>
        <w:t>zakresie</w:t>
      </w:r>
      <w:r w:rsidR="006A73EE" w:rsidRPr="005432E9">
        <w:rPr>
          <w:rFonts w:ascii="Arial" w:hAnsi="Arial" w:cs="Arial"/>
          <w:spacing w:val="11"/>
          <w:sz w:val="22"/>
          <w:szCs w:val="22"/>
        </w:rPr>
        <w:t xml:space="preserve">  </w:t>
      </w:r>
      <w:r w:rsidR="00580AB4" w:rsidRPr="005432E9">
        <w:rPr>
          <w:rFonts w:ascii="Arial" w:hAnsi="Arial" w:cs="Arial"/>
          <w:sz w:val="22"/>
          <w:szCs w:val="22"/>
        </w:rPr>
        <w:t>określonym obowiązującymi przepisami</w:t>
      </w:r>
      <w:r w:rsidR="00760E1E">
        <w:rPr>
          <w:rFonts w:ascii="Arial" w:hAnsi="Arial" w:cs="Arial"/>
          <w:sz w:val="22"/>
          <w:szCs w:val="22"/>
        </w:rPr>
        <w:t>,</w:t>
      </w:r>
      <w:r w:rsidR="006A73EE" w:rsidRPr="005432E9">
        <w:rPr>
          <w:rFonts w:ascii="Arial" w:hAnsi="Arial" w:cs="Arial"/>
          <w:sz w:val="22"/>
          <w:szCs w:val="22"/>
        </w:rPr>
        <w:t xml:space="preserve"> </w:t>
      </w:r>
    </w:p>
    <w:p w:rsidR="00580AB4" w:rsidRPr="005432E9" w:rsidRDefault="00E73F07" w:rsidP="00760E1E">
      <w:pPr>
        <w:pStyle w:val="Style4"/>
        <w:ind w:left="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pacing w:val="3"/>
          <w:sz w:val="22"/>
          <w:szCs w:val="22"/>
        </w:rPr>
        <w:t>-</w:t>
      </w:r>
      <w:r w:rsidR="00580AB4" w:rsidRPr="005432E9">
        <w:rPr>
          <w:rStyle w:val="CharacterStyle1"/>
          <w:rFonts w:ascii="Arial" w:hAnsi="Arial" w:cs="Arial"/>
          <w:spacing w:val="3"/>
          <w:sz w:val="22"/>
          <w:szCs w:val="22"/>
        </w:rPr>
        <w:t>wykonani</w:t>
      </w:r>
      <w:r w:rsidR="00771598" w:rsidRPr="005432E9">
        <w:rPr>
          <w:rStyle w:val="CharacterStyle1"/>
          <w:rFonts w:ascii="Arial" w:hAnsi="Arial" w:cs="Arial"/>
          <w:spacing w:val="3"/>
          <w:sz w:val="22"/>
          <w:szCs w:val="22"/>
        </w:rPr>
        <w:t>e</w:t>
      </w:r>
      <w:r w:rsidR="00580AB4" w:rsidRPr="005432E9">
        <w:rPr>
          <w:rStyle w:val="CharacterStyle1"/>
          <w:rFonts w:ascii="Arial" w:hAnsi="Arial" w:cs="Arial"/>
          <w:spacing w:val="3"/>
          <w:sz w:val="22"/>
          <w:szCs w:val="22"/>
        </w:rPr>
        <w:t xml:space="preserve"> przedmiaru robót, kosztorysu inwestorskiego, specyfikacji technicznej wykonania 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>i odbioru robót w rozbiciu na poszczególne branże,</w:t>
      </w:r>
    </w:p>
    <w:p w:rsidR="00132621" w:rsidRPr="005432E9" w:rsidRDefault="00132621" w:rsidP="00760E1E">
      <w:pPr>
        <w:pStyle w:val="Style2"/>
        <w:spacing w:before="36"/>
        <w:ind w:left="0" w:right="72" w:firstLine="0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pacing w:val="13"/>
          <w:sz w:val="22"/>
          <w:szCs w:val="22"/>
        </w:rPr>
        <w:t xml:space="preserve">-uzyskanie wszelkich uzgodnień, opinii i decyzji niezbędnych  do </w:t>
      </w:r>
      <w:r w:rsidR="00760E1E">
        <w:rPr>
          <w:rFonts w:ascii="Arial" w:hAnsi="Arial" w:cs="Arial"/>
          <w:spacing w:val="13"/>
          <w:sz w:val="22"/>
          <w:szCs w:val="22"/>
        </w:rPr>
        <w:t xml:space="preserve">otrzymania </w:t>
      </w:r>
      <w:r w:rsidRPr="005432E9">
        <w:rPr>
          <w:rFonts w:ascii="Arial" w:hAnsi="Arial" w:cs="Arial"/>
          <w:spacing w:val="13"/>
          <w:sz w:val="22"/>
          <w:szCs w:val="22"/>
        </w:rPr>
        <w:t xml:space="preserve">decyzji </w:t>
      </w:r>
      <w:r w:rsidRPr="005432E9">
        <w:rPr>
          <w:rFonts w:ascii="Arial" w:hAnsi="Arial" w:cs="Arial"/>
          <w:spacing w:val="14"/>
          <w:sz w:val="22"/>
          <w:szCs w:val="22"/>
        </w:rPr>
        <w:t>pozwolenia na</w:t>
      </w:r>
      <w:r w:rsidR="00760E1E">
        <w:rPr>
          <w:rFonts w:ascii="Arial" w:hAnsi="Arial" w:cs="Arial"/>
          <w:spacing w:val="14"/>
          <w:sz w:val="22"/>
          <w:szCs w:val="22"/>
        </w:rPr>
        <w:t xml:space="preserve"> </w:t>
      </w:r>
      <w:r w:rsidRPr="005432E9">
        <w:rPr>
          <w:rFonts w:ascii="Arial" w:hAnsi="Arial" w:cs="Arial"/>
          <w:spacing w:val="14"/>
          <w:sz w:val="22"/>
          <w:szCs w:val="22"/>
        </w:rPr>
        <w:t>budowę</w:t>
      </w:r>
      <w:r w:rsidR="00760E1E">
        <w:rPr>
          <w:rFonts w:ascii="Arial" w:hAnsi="Arial" w:cs="Arial"/>
          <w:spacing w:val="14"/>
          <w:sz w:val="22"/>
          <w:szCs w:val="22"/>
        </w:rPr>
        <w:t>,</w:t>
      </w:r>
    </w:p>
    <w:p w:rsidR="009B136D" w:rsidRPr="005432E9" w:rsidRDefault="009B136D" w:rsidP="00760E1E">
      <w:pPr>
        <w:pStyle w:val="Style1"/>
        <w:adjustRightInd/>
        <w:ind w:right="504"/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pacing w:val="-1"/>
          <w:sz w:val="22"/>
          <w:szCs w:val="22"/>
        </w:rPr>
        <w:t xml:space="preserve">-uzyskanie  innych  materiałów  i </w:t>
      </w:r>
      <w:r w:rsidRPr="005432E9">
        <w:rPr>
          <w:rFonts w:ascii="Arial" w:hAnsi="Arial" w:cs="Arial"/>
          <w:sz w:val="22"/>
          <w:szCs w:val="22"/>
        </w:rPr>
        <w:t xml:space="preserve">warunków niezbędnych do wykonania </w:t>
      </w:r>
      <w:r w:rsidR="00760E1E">
        <w:rPr>
          <w:rFonts w:ascii="Arial" w:hAnsi="Arial" w:cs="Arial"/>
          <w:sz w:val="22"/>
          <w:szCs w:val="22"/>
        </w:rPr>
        <w:t>umowy,</w:t>
      </w:r>
    </w:p>
    <w:p w:rsidR="00580AB4" w:rsidRPr="005432E9" w:rsidRDefault="00761AFB" w:rsidP="00760E1E">
      <w:pPr>
        <w:pStyle w:val="Style4"/>
        <w:spacing w:line="290" w:lineRule="auto"/>
        <w:ind w:left="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z w:val="22"/>
          <w:szCs w:val="22"/>
        </w:rPr>
        <w:t>-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 xml:space="preserve">uzyskanie </w:t>
      </w:r>
      <w:r w:rsidR="00F432D4" w:rsidRPr="005432E9">
        <w:rPr>
          <w:rStyle w:val="CharacterStyle1"/>
          <w:rFonts w:ascii="Arial" w:hAnsi="Arial" w:cs="Arial"/>
          <w:sz w:val="22"/>
          <w:szCs w:val="22"/>
        </w:rPr>
        <w:t>trzech</w:t>
      </w:r>
      <w:r w:rsidR="00A30E41" w:rsidRPr="005432E9">
        <w:rPr>
          <w:rStyle w:val="CharacterStyle1"/>
          <w:rFonts w:ascii="Arial" w:hAnsi="Arial" w:cs="Arial"/>
          <w:sz w:val="22"/>
          <w:szCs w:val="22"/>
        </w:rPr>
        <w:t xml:space="preserve"> odrębnych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 xml:space="preserve"> decyzji</w:t>
      </w:r>
      <w:r w:rsidR="00F432D4" w:rsidRPr="005432E9">
        <w:rPr>
          <w:rStyle w:val="CharacterStyle1"/>
          <w:rFonts w:ascii="Arial" w:hAnsi="Arial" w:cs="Arial"/>
          <w:sz w:val="22"/>
          <w:szCs w:val="22"/>
        </w:rPr>
        <w:t xml:space="preserve"> o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 xml:space="preserve"> pozwoleni</w:t>
      </w:r>
      <w:r w:rsidR="00F432D4" w:rsidRPr="005432E9">
        <w:rPr>
          <w:rStyle w:val="CharacterStyle1"/>
          <w:rFonts w:ascii="Arial" w:hAnsi="Arial" w:cs="Arial"/>
          <w:sz w:val="22"/>
          <w:szCs w:val="22"/>
        </w:rPr>
        <w:t>u</w:t>
      </w:r>
      <w:r w:rsidR="00580AB4" w:rsidRPr="005432E9">
        <w:rPr>
          <w:rStyle w:val="CharacterStyle1"/>
          <w:rFonts w:ascii="Arial" w:hAnsi="Arial" w:cs="Arial"/>
          <w:sz w:val="22"/>
          <w:szCs w:val="22"/>
        </w:rPr>
        <w:t xml:space="preserve"> na budowę</w:t>
      </w:r>
      <w:r w:rsidR="00F432D4" w:rsidRPr="005432E9">
        <w:rPr>
          <w:rStyle w:val="CharacterStyle1"/>
          <w:rFonts w:ascii="Arial" w:hAnsi="Arial" w:cs="Arial"/>
          <w:sz w:val="22"/>
          <w:szCs w:val="22"/>
        </w:rPr>
        <w:t xml:space="preserve"> dla każdego obszaru rewitalizacji</w:t>
      </w:r>
      <w:r w:rsidR="00760E1E">
        <w:rPr>
          <w:rStyle w:val="CharacterStyle1"/>
          <w:rFonts w:ascii="Arial" w:hAnsi="Arial" w:cs="Arial"/>
          <w:sz w:val="22"/>
          <w:szCs w:val="22"/>
        </w:rPr>
        <w:t>,</w:t>
      </w:r>
    </w:p>
    <w:p w:rsidR="00A30E41" w:rsidRPr="005432E9" w:rsidRDefault="00A30E41" w:rsidP="00760E1E">
      <w:pPr>
        <w:pStyle w:val="Style4"/>
        <w:spacing w:line="290" w:lineRule="auto"/>
        <w:ind w:left="0"/>
        <w:jc w:val="both"/>
        <w:rPr>
          <w:rStyle w:val="CharacterStyle1"/>
          <w:rFonts w:ascii="Arial" w:hAnsi="Arial" w:cs="Arial"/>
          <w:sz w:val="22"/>
          <w:szCs w:val="22"/>
        </w:rPr>
      </w:pPr>
      <w:r w:rsidRPr="005432E9">
        <w:rPr>
          <w:rStyle w:val="CharacterStyle1"/>
          <w:rFonts w:ascii="Arial" w:hAnsi="Arial" w:cs="Arial"/>
          <w:sz w:val="22"/>
          <w:szCs w:val="22"/>
        </w:rPr>
        <w:t>-przygotowanie oświadczeń o prawie władania terenem pod inwestycje dla działek nie będących własnością Gminy Miejskiej Bartoszyce.</w:t>
      </w:r>
    </w:p>
    <w:p w:rsidR="005D2058" w:rsidRPr="005432E9" w:rsidRDefault="005D2058" w:rsidP="005D2058">
      <w:pPr>
        <w:pStyle w:val="Style3"/>
        <w:ind w:left="648" w:right="72" w:firstLine="0"/>
        <w:jc w:val="both"/>
        <w:rPr>
          <w:rStyle w:val="CharacterStyle1"/>
          <w:rFonts w:ascii="Arial" w:hAnsi="Arial" w:cs="Arial"/>
          <w:sz w:val="22"/>
          <w:szCs w:val="22"/>
        </w:rPr>
      </w:pPr>
    </w:p>
    <w:p w:rsidR="005D2058" w:rsidRPr="005432E9" w:rsidRDefault="005D2058" w:rsidP="005D2058">
      <w:pPr>
        <w:tabs>
          <w:tab w:val="left" w:pos="2552"/>
        </w:tabs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b/>
          <w:sz w:val="22"/>
          <w:szCs w:val="22"/>
        </w:rPr>
        <w:t>Sposób sporządzenia dokumentacji.</w:t>
      </w:r>
      <w:r w:rsidRPr="005432E9">
        <w:rPr>
          <w:rFonts w:ascii="Arial" w:hAnsi="Arial" w:cs="Arial"/>
          <w:sz w:val="22"/>
          <w:szCs w:val="22"/>
        </w:rPr>
        <w:t xml:space="preserve"> </w:t>
      </w:r>
    </w:p>
    <w:p w:rsidR="005D2058" w:rsidRPr="005432E9" w:rsidRDefault="005D2058" w:rsidP="00F81B35">
      <w:p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>Wszystkie opracowania projektowe, specyfikacje techniczne, przedmiary, kosztorysy inwestorskie należy przekazać Zamawiającemu w wersji „papierowej” i elektronicznej</w:t>
      </w:r>
      <w:r w:rsidR="00A30E41" w:rsidRPr="005432E9">
        <w:rPr>
          <w:rFonts w:ascii="Arial" w:hAnsi="Arial" w:cs="Arial"/>
          <w:sz w:val="22"/>
          <w:szCs w:val="22"/>
        </w:rPr>
        <w:t xml:space="preserve"> odrębnie dla każdego obszaru</w:t>
      </w:r>
      <w:r w:rsidRPr="005432E9">
        <w:rPr>
          <w:rFonts w:ascii="Arial" w:hAnsi="Arial" w:cs="Arial"/>
          <w:sz w:val="22"/>
          <w:szCs w:val="22"/>
        </w:rPr>
        <w:t xml:space="preserve">. W przypadku dokumentacji rysunkowej są to pliki z rozszerzeniem pdf, dokumentacji opisowej (tekstowej) i specyfikacji - pliki tekstowe. Kosztorysy inwestorskie </w:t>
      </w:r>
      <w:r w:rsidR="00760E1E">
        <w:rPr>
          <w:rFonts w:ascii="Arial" w:hAnsi="Arial" w:cs="Arial"/>
          <w:sz w:val="22"/>
          <w:szCs w:val="22"/>
        </w:rPr>
        <w:br/>
      </w:r>
      <w:r w:rsidRPr="005432E9">
        <w:rPr>
          <w:rFonts w:ascii="Arial" w:hAnsi="Arial" w:cs="Arial"/>
          <w:sz w:val="22"/>
          <w:szCs w:val="22"/>
        </w:rPr>
        <w:t xml:space="preserve">i przedmiary wymagane są w wersji edytowalnej. </w:t>
      </w:r>
    </w:p>
    <w:p w:rsidR="005D2058" w:rsidRPr="005432E9" w:rsidRDefault="005D2058" w:rsidP="00F81B35">
      <w:p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>Dokumentacja budowlana i wykonawcza winna być opracowana w 5 egz.+ kopia na nośniku elektronicznym.</w:t>
      </w:r>
    </w:p>
    <w:p w:rsidR="005D2058" w:rsidRPr="005432E9" w:rsidRDefault="005D2058" w:rsidP="00F86D2C">
      <w:pPr>
        <w:pStyle w:val="Akapitzlist"/>
        <w:numPr>
          <w:ilvl w:val="0"/>
          <w:numId w:val="26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</w:rPr>
      </w:pPr>
      <w:r w:rsidRPr="005432E9">
        <w:rPr>
          <w:rFonts w:ascii="Arial" w:hAnsi="Arial" w:cs="Arial"/>
        </w:rPr>
        <w:t xml:space="preserve">Przedmiar robót w 2 egz. + kopia na nośniku elektronicznym w wersji </w:t>
      </w:r>
      <w:r w:rsidR="00F81B35" w:rsidRPr="005432E9">
        <w:rPr>
          <w:rFonts w:ascii="Arial" w:hAnsi="Arial" w:cs="Arial"/>
        </w:rPr>
        <w:t xml:space="preserve">  </w:t>
      </w:r>
      <w:r w:rsidRPr="005432E9">
        <w:rPr>
          <w:rFonts w:ascii="Arial" w:hAnsi="Arial" w:cs="Arial"/>
        </w:rPr>
        <w:t>edytowalnej.</w:t>
      </w:r>
    </w:p>
    <w:p w:rsidR="005D2058" w:rsidRPr="005432E9" w:rsidRDefault="005D2058" w:rsidP="00F86D2C">
      <w:pPr>
        <w:pStyle w:val="Akapitzlist"/>
        <w:numPr>
          <w:ilvl w:val="0"/>
          <w:numId w:val="26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</w:rPr>
      </w:pPr>
      <w:r w:rsidRPr="005432E9">
        <w:rPr>
          <w:rFonts w:ascii="Arial" w:hAnsi="Arial" w:cs="Arial"/>
        </w:rPr>
        <w:t>Kosztorys inwestorski w 2 egz. + kopia na nośniku elektronicznym w wersji edytowalnej.</w:t>
      </w:r>
    </w:p>
    <w:p w:rsidR="005D2058" w:rsidRPr="005432E9" w:rsidRDefault="005D2058" w:rsidP="00F86D2C">
      <w:pPr>
        <w:pStyle w:val="Akapitzlist"/>
        <w:numPr>
          <w:ilvl w:val="0"/>
          <w:numId w:val="26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</w:rPr>
      </w:pPr>
      <w:r w:rsidRPr="005432E9">
        <w:rPr>
          <w:rFonts w:ascii="Arial" w:hAnsi="Arial" w:cs="Arial"/>
        </w:rPr>
        <w:t xml:space="preserve">Specyfikacje techniczne wykonania i odbioru robót w 2 egz. + kopia </w:t>
      </w:r>
      <w:r w:rsidR="00870653" w:rsidRPr="005432E9">
        <w:rPr>
          <w:rFonts w:ascii="Arial" w:hAnsi="Arial" w:cs="Arial"/>
        </w:rPr>
        <w:t xml:space="preserve">       </w:t>
      </w:r>
      <w:r w:rsidRPr="005432E9">
        <w:rPr>
          <w:rFonts w:ascii="Arial" w:hAnsi="Arial" w:cs="Arial"/>
        </w:rPr>
        <w:t>na nośniku elektronicznym w formacie pdf.</w:t>
      </w:r>
    </w:p>
    <w:p w:rsidR="005D2058" w:rsidRPr="005432E9" w:rsidRDefault="005D2058" w:rsidP="00F86D2C">
      <w:pPr>
        <w:pStyle w:val="Akapitzlist"/>
        <w:numPr>
          <w:ilvl w:val="0"/>
          <w:numId w:val="26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</w:rPr>
      </w:pPr>
      <w:r w:rsidRPr="005432E9">
        <w:rPr>
          <w:rFonts w:ascii="Arial" w:hAnsi="Arial" w:cs="Arial"/>
        </w:rPr>
        <w:t xml:space="preserve">Dokumentacja rysunkowa w 5 egz. + kopia na nośniku elektronicznym </w:t>
      </w:r>
      <w:r w:rsidR="00870653" w:rsidRPr="005432E9">
        <w:rPr>
          <w:rFonts w:ascii="Arial" w:hAnsi="Arial" w:cs="Arial"/>
        </w:rPr>
        <w:t xml:space="preserve"> </w:t>
      </w:r>
      <w:r w:rsidRPr="005432E9">
        <w:rPr>
          <w:rFonts w:ascii="Arial" w:hAnsi="Arial" w:cs="Arial"/>
        </w:rPr>
        <w:t>w formacie pdf.</w:t>
      </w:r>
    </w:p>
    <w:p w:rsidR="005D2058" w:rsidRPr="005432E9" w:rsidRDefault="005D2058" w:rsidP="00F86D2C">
      <w:pPr>
        <w:pStyle w:val="Akapitzlist"/>
        <w:numPr>
          <w:ilvl w:val="0"/>
          <w:numId w:val="26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</w:rPr>
      </w:pPr>
      <w:r w:rsidRPr="005432E9">
        <w:rPr>
          <w:rFonts w:ascii="Arial" w:hAnsi="Arial" w:cs="Arial"/>
        </w:rPr>
        <w:t>Zbiorcze zestawienie kosztów w 2 egz. + kopia na nośniku</w:t>
      </w:r>
      <w:r w:rsidR="00870653" w:rsidRPr="005432E9">
        <w:rPr>
          <w:rFonts w:ascii="Arial" w:hAnsi="Arial" w:cs="Arial"/>
        </w:rPr>
        <w:t xml:space="preserve"> </w:t>
      </w:r>
      <w:r w:rsidRPr="005432E9">
        <w:rPr>
          <w:rFonts w:ascii="Arial" w:hAnsi="Arial" w:cs="Arial"/>
        </w:rPr>
        <w:t>elektronicznym.</w:t>
      </w:r>
    </w:p>
    <w:p w:rsidR="00760E1E" w:rsidRDefault="00760E1E" w:rsidP="005D2058">
      <w:pPr>
        <w:jc w:val="both"/>
        <w:rPr>
          <w:rFonts w:ascii="Arial" w:hAnsi="Arial" w:cs="Arial"/>
          <w:b/>
          <w:sz w:val="22"/>
          <w:szCs w:val="22"/>
        </w:rPr>
      </w:pPr>
    </w:p>
    <w:p w:rsidR="005D2058" w:rsidRPr="005432E9" w:rsidRDefault="005D2058" w:rsidP="005D2058">
      <w:p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b/>
          <w:sz w:val="22"/>
          <w:szCs w:val="22"/>
        </w:rPr>
        <w:t>Uzgodnienia i decyzje:</w:t>
      </w:r>
      <w:r w:rsidRPr="005432E9">
        <w:rPr>
          <w:rFonts w:ascii="Arial" w:hAnsi="Arial" w:cs="Arial"/>
          <w:sz w:val="22"/>
          <w:szCs w:val="22"/>
        </w:rPr>
        <w:t xml:space="preserve"> </w:t>
      </w:r>
    </w:p>
    <w:p w:rsidR="005D2058" w:rsidRPr="005432E9" w:rsidRDefault="005D2058" w:rsidP="005D2058">
      <w:p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 xml:space="preserve">Oryginały wszystkich uzgodnień i decyzji w oddzielnej teczce, a niezależnie od tego kopie </w:t>
      </w:r>
      <w:r w:rsidR="00760E1E">
        <w:rPr>
          <w:rFonts w:ascii="Arial" w:hAnsi="Arial" w:cs="Arial"/>
          <w:sz w:val="22"/>
          <w:szCs w:val="22"/>
        </w:rPr>
        <w:br/>
      </w:r>
      <w:r w:rsidRPr="005432E9">
        <w:rPr>
          <w:rFonts w:ascii="Arial" w:hAnsi="Arial" w:cs="Arial"/>
          <w:sz w:val="22"/>
          <w:szCs w:val="22"/>
        </w:rPr>
        <w:t xml:space="preserve">w każdym egzemplarzu projektu. </w:t>
      </w:r>
    </w:p>
    <w:p w:rsidR="00760E1E" w:rsidRDefault="00760E1E" w:rsidP="005D2058">
      <w:pPr>
        <w:jc w:val="both"/>
        <w:rPr>
          <w:rFonts w:ascii="Arial" w:hAnsi="Arial" w:cs="Arial"/>
          <w:b/>
          <w:sz w:val="22"/>
          <w:szCs w:val="22"/>
        </w:rPr>
      </w:pPr>
    </w:p>
    <w:p w:rsidR="00761AFB" w:rsidRPr="005432E9" w:rsidRDefault="00CF2511" w:rsidP="005D2058">
      <w:pPr>
        <w:jc w:val="both"/>
        <w:rPr>
          <w:rFonts w:ascii="Arial" w:hAnsi="Arial" w:cs="Arial"/>
          <w:b/>
          <w:sz w:val="22"/>
          <w:szCs w:val="22"/>
        </w:rPr>
      </w:pPr>
      <w:r w:rsidRPr="005432E9">
        <w:rPr>
          <w:rFonts w:ascii="Arial" w:hAnsi="Arial" w:cs="Arial"/>
          <w:b/>
          <w:sz w:val="22"/>
          <w:szCs w:val="22"/>
        </w:rPr>
        <w:lastRenderedPageBreak/>
        <w:t>Uwagi:</w:t>
      </w:r>
    </w:p>
    <w:p w:rsidR="005D2058" w:rsidRPr="005432E9" w:rsidRDefault="005D2058" w:rsidP="005D2058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 xml:space="preserve">Przewiduje się spotkania robocze na etapie opracowania dokumentacji </w:t>
      </w:r>
      <w:r w:rsidR="002D0E32" w:rsidRPr="005432E9">
        <w:rPr>
          <w:rFonts w:ascii="Arial" w:hAnsi="Arial" w:cs="Arial"/>
          <w:sz w:val="22"/>
          <w:szCs w:val="22"/>
        </w:rPr>
        <w:t xml:space="preserve">koncepcyjnej </w:t>
      </w:r>
      <w:r w:rsidR="00760E1E">
        <w:rPr>
          <w:rFonts w:ascii="Arial" w:hAnsi="Arial" w:cs="Arial"/>
          <w:sz w:val="22"/>
          <w:szCs w:val="22"/>
        </w:rPr>
        <w:br/>
      </w:r>
      <w:r w:rsidR="002D0E32" w:rsidRPr="005432E9">
        <w:rPr>
          <w:rFonts w:ascii="Arial" w:hAnsi="Arial" w:cs="Arial"/>
          <w:sz w:val="22"/>
          <w:szCs w:val="22"/>
        </w:rPr>
        <w:t xml:space="preserve">i </w:t>
      </w:r>
      <w:r w:rsidRPr="005432E9">
        <w:rPr>
          <w:rFonts w:ascii="Arial" w:hAnsi="Arial" w:cs="Arial"/>
          <w:sz w:val="22"/>
          <w:szCs w:val="22"/>
        </w:rPr>
        <w:t xml:space="preserve">projektowej, celem przedstawienia proponowanych rozwiązań. </w:t>
      </w:r>
    </w:p>
    <w:p w:rsidR="00182CEC" w:rsidRPr="005432E9" w:rsidRDefault="00CF2511" w:rsidP="005D2058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>Zamawiający dopuszcza możliwość aneksowania zapisów</w:t>
      </w:r>
      <w:r w:rsidR="008F5C29" w:rsidRPr="005432E9">
        <w:rPr>
          <w:rFonts w:ascii="Arial" w:hAnsi="Arial" w:cs="Arial"/>
          <w:sz w:val="22"/>
          <w:szCs w:val="22"/>
        </w:rPr>
        <w:t xml:space="preserve"> zawartej</w:t>
      </w:r>
      <w:r w:rsidRPr="005432E9">
        <w:rPr>
          <w:rFonts w:ascii="Arial" w:hAnsi="Arial" w:cs="Arial"/>
          <w:sz w:val="22"/>
          <w:szCs w:val="22"/>
        </w:rPr>
        <w:t xml:space="preserve"> umowy.</w:t>
      </w:r>
    </w:p>
    <w:p w:rsidR="00CF2511" w:rsidRPr="005432E9" w:rsidRDefault="00CF2511" w:rsidP="005D2058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 xml:space="preserve">Wykonawca zobowiązany jest </w:t>
      </w:r>
      <w:r w:rsidR="008F5C29" w:rsidRPr="005432E9">
        <w:rPr>
          <w:rFonts w:ascii="Arial" w:hAnsi="Arial" w:cs="Arial"/>
          <w:sz w:val="22"/>
          <w:szCs w:val="22"/>
        </w:rPr>
        <w:t>do</w:t>
      </w:r>
      <w:r w:rsidRPr="005432E9">
        <w:rPr>
          <w:rFonts w:ascii="Arial" w:hAnsi="Arial" w:cs="Arial"/>
          <w:sz w:val="22"/>
          <w:szCs w:val="22"/>
        </w:rPr>
        <w:t xml:space="preserve"> bieżącego informowania Zamawiającego </w:t>
      </w:r>
      <w:r w:rsidR="00760E1E">
        <w:rPr>
          <w:rFonts w:ascii="Arial" w:hAnsi="Arial" w:cs="Arial"/>
          <w:sz w:val="22"/>
          <w:szCs w:val="22"/>
        </w:rPr>
        <w:br/>
      </w:r>
      <w:r w:rsidRPr="005432E9">
        <w:rPr>
          <w:rFonts w:ascii="Arial" w:hAnsi="Arial" w:cs="Arial"/>
          <w:sz w:val="22"/>
          <w:szCs w:val="22"/>
        </w:rPr>
        <w:t>o prowadzonych działaniach</w:t>
      </w:r>
      <w:r w:rsidR="008F5C29" w:rsidRPr="005432E9">
        <w:rPr>
          <w:rFonts w:ascii="Arial" w:hAnsi="Arial" w:cs="Arial"/>
          <w:sz w:val="22"/>
          <w:szCs w:val="22"/>
        </w:rPr>
        <w:t xml:space="preserve"> w związku z wykonaniem umowy</w:t>
      </w:r>
      <w:r w:rsidRPr="005432E9">
        <w:rPr>
          <w:rFonts w:ascii="Arial" w:hAnsi="Arial" w:cs="Arial"/>
          <w:sz w:val="22"/>
          <w:szCs w:val="22"/>
        </w:rPr>
        <w:t>.</w:t>
      </w:r>
    </w:p>
    <w:p w:rsidR="00CF2511" w:rsidRPr="005432E9" w:rsidRDefault="00CF2511" w:rsidP="005D2058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432E9">
        <w:rPr>
          <w:rFonts w:ascii="Arial" w:hAnsi="Arial" w:cs="Arial"/>
          <w:sz w:val="22"/>
          <w:szCs w:val="22"/>
        </w:rPr>
        <w:t>Zamawiający będzie zabiegał o zewnętrzne dofinansowanie inwestycji.</w:t>
      </w:r>
    </w:p>
    <w:p w:rsidR="00A30E41" w:rsidRPr="005432E9" w:rsidRDefault="00A30E41" w:rsidP="00A30E41">
      <w:pPr>
        <w:ind w:left="720"/>
        <w:jc w:val="both"/>
        <w:rPr>
          <w:rFonts w:ascii="Arial" w:hAnsi="Arial" w:cs="Arial"/>
          <w:sz w:val="22"/>
          <w:szCs w:val="22"/>
        </w:rPr>
      </w:pPr>
    </w:p>
    <w:sectPr w:rsidR="00A30E41" w:rsidRPr="005432E9" w:rsidSect="005432E9">
      <w:footerReference w:type="default" r:id="rId9"/>
      <w:pgSz w:w="11918" w:h="16854"/>
      <w:pgMar w:top="1417" w:right="1417" w:bottom="1417" w:left="1417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84" w:rsidRDefault="00E26084" w:rsidP="00685658">
      <w:r>
        <w:separator/>
      </w:r>
    </w:p>
  </w:endnote>
  <w:endnote w:type="continuationSeparator" w:id="0">
    <w:p w:rsidR="00E26084" w:rsidRDefault="00E26084" w:rsidP="0068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141044"/>
      <w:docPartObj>
        <w:docPartGallery w:val="Page Numbers (Bottom of Page)"/>
        <w:docPartUnique/>
      </w:docPartObj>
    </w:sdtPr>
    <w:sdtEndPr/>
    <w:sdtContent>
      <w:p w:rsidR="00685658" w:rsidRDefault="006856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B">
          <w:rPr>
            <w:noProof/>
          </w:rPr>
          <w:t>3</w:t>
        </w:r>
        <w:r>
          <w:fldChar w:fldCharType="end"/>
        </w:r>
      </w:p>
    </w:sdtContent>
  </w:sdt>
  <w:p w:rsidR="00685658" w:rsidRDefault="006856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84" w:rsidRDefault="00E26084" w:rsidP="00685658">
      <w:r>
        <w:separator/>
      </w:r>
    </w:p>
  </w:footnote>
  <w:footnote w:type="continuationSeparator" w:id="0">
    <w:p w:rsidR="00E26084" w:rsidRDefault="00E26084" w:rsidP="00685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8DAA"/>
    <w:multiLevelType w:val="singleLevel"/>
    <w:tmpl w:val="6B7D0AFD"/>
    <w:lvl w:ilvl="0">
      <w:start w:val="1"/>
      <w:numFmt w:val="decimal"/>
      <w:lvlText w:val="%1."/>
      <w:lvlJc w:val="left"/>
      <w:pPr>
        <w:tabs>
          <w:tab w:val="num" w:pos="504"/>
        </w:tabs>
        <w:ind w:left="792" w:hanging="432"/>
      </w:pPr>
      <w:rPr>
        <w:rFonts w:cs="Times New Roman"/>
        <w:snapToGrid/>
        <w:sz w:val="26"/>
        <w:szCs w:val="26"/>
      </w:rPr>
    </w:lvl>
  </w:abstractNum>
  <w:abstractNum w:abstractNumId="1">
    <w:nsid w:val="00B4A8A9"/>
    <w:multiLevelType w:val="singleLevel"/>
    <w:tmpl w:val="1EB588F2"/>
    <w:lvl w:ilvl="0">
      <w:start w:val="1"/>
      <w:numFmt w:val="decimal"/>
      <w:lvlText w:val="%1."/>
      <w:lvlJc w:val="left"/>
      <w:pPr>
        <w:tabs>
          <w:tab w:val="num" w:pos="360"/>
        </w:tabs>
        <w:ind w:left="648" w:hanging="360"/>
      </w:pPr>
      <w:rPr>
        <w:rFonts w:cs="Times New Roman"/>
        <w:snapToGrid/>
        <w:spacing w:val="-1"/>
        <w:sz w:val="26"/>
        <w:szCs w:val="26"/>
      </w:rPr>
    </w:lvl>
  </w:abstractNum>
  <w:abstractNum w:abstractNumId="2">
    <w:nsid w:val="025F1985"/>
    <w:multiLevelType w:val="singleLevel"/>
    <w:tmpl w:val="0A67B676"/>
    <w:lvl w:ilvl="0">
      <w:numFmt w:val="bullet"/>
      <w:lvlText w:val="-"/>
      <w:lvlJc w:val="left"/>
      <w:pPr>
        <w:tabs>
          <w:tab w:val="num" w:pos="288"/>
        </w:tabs>
      </w:pPr>
      <w:rPr>
        <w:rFonts w:ascii="Symbol" w:hAnsi="Symbol"/>
        <w:snapToGrid/>
        <w:sz w:val="22"/>
      </w:rPr>
    </w:lvl>
  </w:abstractNum>
  <w:abstractNum w:abstractNumId="3">
    <w:nsid w:val="03D0EDE1"/>
    <w:multiLevelType w:val="singleLevel"/>
    <w:tmpl w:val="7B46FF9F"/>
    <w:lvl w:ilvl="0">
      <w:start w:val="1"/>
      <w:numFmt w:val="decimal"/>
      <w:lvlText w:val="%1."/>
      <w:lvlJc w:val="left"/>
      <w:pPr>
        <w:tabs>
          <w:tab w:val="num" w:pos="504"/>
        </w:tabs>
        <w:ind w:left="792" w:hanging="432"/>
      </w:pPr>
      <w:rPr>
        <w:rFonts w:cs="Times New Roman"/>
        <w:snapToGrid/>
        <w:sz w:val="26"/>
        <w:szCs w:val="26"/>
      </w:rPr>
    </w:lvl>
  </w:abstractNum>
  <w:abstractNum w:abstractNumId="4">
    <w:nsid w:val="0541E497"/>
    <w:multiLevelType w:val="singleLevel"/>
    <w:tmpl w:val="2563A70C"/>
    <w:lvl w:ilvl="0">
      <w:numFmt w:val="bullet"/>
      <w:lvlText w:val="-"/>
      <w:lvlJc w:val="left"/>
      <w:pPr>
        <w:tabs>
          <w:tab w:val="num" w:pos="360"/>
        </w:tabs>
        <w:ind w:left="360"/>
      </w:pPr>
      <w:rPr>
        <w:rFonts w:ascii="Symbol" w:hAnsi="Symbol"/>
        <w:snapToGrid/>
        <w:sz w:val="26"/>
      </w:rPr>
    </w:lvl>
  </w:abstractNum>
  <w:abstractNum w:abstractNumId="5">
    <w:nsid w:val="063BFB9C"/>
    <w:multiLevelType w:val="singleLevel"/>
    <w:tmpl w:val="27CCDD7D"/>
    <w:lvl w:ilvl="0">
      <w:start w:val="1"/>
      <w:numFmt w:val="decimal"/>
      <w:lvlText w:val="%1."/>
      <w:lvlJc w:val="left"/>
      <w:pPr>
        <w:tabs>
          <w:tab w:val="num" w:pos="360"/>
        </w:tabs>
        <w:ind w:left="648" w:hanging="360"/>
      </w:pPr>
      <w:rPr>
        <w:rFonts w:cs="Times New Roman"/>
        <w:snapToGrid/>
        <w:spacing w:val="-1"/>
        <w:sz w:val="26"/>
        <w:szCs w:val="26"/>
      </w:rPr>
    </w:lvl>
  </w:abstractNum>
  <w:abstractNum w:abstractNumId="6">
    <w:nsid w:val="06F29BB9"/>
    <w:multiLevelType w:val="singleLevel"/>
    <w:tmpl w:val="2DDB091F"/>
    <w:lvl w:ilvl="0">
      <w:numFmt w:val="bullet"/>
      <w:lvlText w:val="·"/>
      <w:lvlJc w:val="left"/>
      <w:pPr>
        <w:tabs>
          <w:tab w:val="num" w:pos="432"/>
        </w:tabs>
        <w:ind w:left="792" w:hanging="432"/>
      </w:pPr>
      <w:rPr>
        <w:rFonts w:ascii="Symbol" w:hAnsi="Symbol"/>
        <w:snapToGrid/>
        <w:sz w:val="26"/>
      </w:rPr>
    </w:lvl>
  </w:abstractNum>
  <w:abstractNum w:abstractNumId="7">
    <w:nsid w:val="074E7AED"/>
    <w:multiLevelType w:val="singleLevel"/>
    <w:tmpl w:val="470C3011"/>
    <w:lvl w:ilvl="0">
      <w:start w:val="4"/>
      <w:numFmt w:val="decimal"/>
      <w:lvlText w:val="%1."/>
      <w:lvlJc w:val="left"/>
      <w:pPr>
        <w:tabs>
          <w:tab w:val="num" w:pos="288"/>
        </w:tabs>
      </w:pPr>
      <w:rPr>
        <w:rFonts w:cs="Times New Roman"/>
        <w:b/>
        <w:bCs/>
        <w:snapToGrid/>
        <w:sz w:val="26"/>
        <w:szCs w:val="26"/>
      </w:rPr>
    </w:lvl>
  </w:abstractNum>
  <w:abstractNum w:abstractNumId="8">
    <w:nsid w:val="07BF5747"/>
    <w:multiLevelType w:val="singleLevel"/>
    <w:tmpl w:val="1676E28E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cs="Times New Roman"/>
        <w:snapToGrid/>
        <w:sz w:val="20"/>
        <w:szCs w:val="20"/>
      </w:rPr>
    </w:lvl>
  </w:abstractNum>
  <w:abstractNum w:abstractNumId="9">
    <w:nsid w:val="117C7BC8"/>
    <w:multiLevelType w:val="hybridMultilevel"/>
    <w:tmpl w:val="E042D9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AE4E69"/>
    <w:multiLevelType w:val="hybridMultilevel"/>
    <w:tmpl w:val="E042D9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84BDB"/>
    <w:multiLevelType w:val="hybridMultilevel"/>
    <w:tmpl w:val="2B0E2BE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D24BA0"/>
    <w:multiLevelType w:val="hybridMultilevel"/>
    <w:tmpl w:val="35D20D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5D16A3"/>
    <w:multiLevelType w:val="hybridMultilevel"/>
    <w:tmpl w:val="60621C26"/>
    <w:lvl w:ilvl="0" w:tplc="4D1EE2C0">
      <w:start w:val="1"/>
      <w:numFmt w:val="decimal"/>
      <w:lvlText w:val="%1."/>
      <w:lvlJc w:val="left"/>
      <w:pPr>
        <w:ind w:left="2769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4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29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720" w:hanging="432"/>
        </w:pPr>
        <w:rPr>
          <w:rFonts w:cs="Times New Roman"/>
          <w:snapToGrid/>
          <w:spacing w:val="-3"/>
          <w:sz w:val="26"/>
          <w:szCs w:val="26"/>
        </w:rPr>
      </w:lvl>
    </w:lvlOverride>
  </w:num>
  <w:num w:numId="3">
    <w:abstractNumId w:val="3"/>
  </w:num>
  <w:num w:numId="4">
    <w:abstractNumId w:val="3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792" w:hanging="432"/>
        </w:pPr>
        <w:rPr>
          <w:rFonts w:cs="Times New Roman"/>
          <w:snapToGrid/>
          <w:spacing w:val="-3"/>
          <w:sz w:val="26"/>
          <w:szCs w:val="26"/>
        </w:rPr>
      </w:lvl>
    </w:lvlOverride>
  </w:num>
  <w:num w:numId="5">
    <w:abstractNumId w:val="3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0" w:hanging="360"/>
        </w:pPr>
        <w:rPr>
          <w:rFonts w:cs="Times New Roman"/>
          <w:snapToGrid/>
          <w:spacing w:val="-1"/>
          <w:sz w:val="26"/>
          <w:szCs w:val="26"/>
        </w:rPr>
      </w:lvl>
    </w:lvlOverride>
  </w:num>
  <w:num w:numId="6">
    <w:abstractNumId w:val="5"/>
  </w:num>
  <w:num w:numId="7">
    <w:abstractNumId w:val="5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648" w:hanging="360"/>
        </w:pPr>
        <w:rPr>
          <w:rFonts w:cs="Times New Roman"/>
          <w:snapToGrid/>
          <w:spacing w:val="-1"/>
          <w:sz w:val="26"/>
          <w:szCs w:val="26"/>
        </w:rPr>
      </w:lvl>
    </w:lvlOverride>
  </w:num>
  <w:num w:numId="8">
    <w:abstractNumId w:val="0"/>
  </w:num>
  <w:num w:numId="9">
    <w:abstractNumId w:val="0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792" w:hanging="432"/>
        </w:pPr>
        <w:rPr>
          <w:rFonts w:cs="Times New Roman"/>
          <w:snapToGrid/>
          <w:spacing w:val="-2"/>
          <w:sz w:val="26"/>
          <w:szCs w:val="26"/>
        </w:rPr>
      </w:lvl>
    </w:lvlOverride>
  </w:num>
  <w:num w:numId="10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0" w:hanging="360"/>
        </w:pPr>
        <w:rPr>
          <w:rFonts w:cs="Times New Roman"/>
          <w:snapToGrid/>
          <w:spacing w:val="-1"/>
          <w:sz w:val="26"/>
          <w:szCs w:val="26"/>
        </w:rPr>
      </w:lvl>
    </w:lvlOverride>
  </w:num>
  <w:num w:numId="11">
    <w:abstractNumId w:val="0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648" w:hanging="288"/>
        </w:pPr>
        <w:rPr>
          <w:rFonts w:cs="Times New Roman"/>
          <w:snapToGrid/>
          <w:spacing w:val="-1"/>
          <w:sz w:val="26"/>
          <w:szCs w:val="26"/>
        </w:rPr>
      </w:lvl>
    </w:lvlOverride>
  </w:num>
  <w:num w:numId="12">
    <w:abstractNumId w:val="6"/>
  </w:num>
  <w:num w:numId="13">
    <w:abstractNumId w:val="7"/>
  </w:num>
  <w:num w:numId="14">
    <w:abstractNumId w:val="7"/>
    <w:lvlOverride w:ilvl="0">
      <w:lvl w:ilvl="0">
        <w:numFmt w:val="decimal"/>
        <w:lvlText w:val="%1."/>
        <w:lvlJc w:val="left"/>
        <w:pPr>
          <w:tabs>
            <w:tab w:val="num" w:pos="360"/>
          </w:tabs>
        </w:pPr>
        <w:rPr>
          <w:rFonts w:cs="Times New Roman"/>
          <w:b/>
          <w:bCs/>
          <w:snapToGrid/>
          <w:sz w:val="26"/>
          <w:szCs w:val="26"/>
        </w:rPr>
      </w:lvl>
    </w:lvlOverride>
  </w:num>
  <w:num w:numId="15">
    <w:abstractNumId w:val="4"/>
  </w:num>
  <w:num w:numId="16">
    <w:abstractNumId w:val="4"/>
    <w:lvlOverride w:ilvl="0">
      <w:lvl w:ilvl="0">
        <w:numFmt w:val="bullet"/>
        <w:lvlText w:val="-"/>
        <w:lvlJc w:val="left"/>
        <w:pPr>
          <w:tabs>
            <w:tab w:val="num" w:pos="288"/>
          </w:tabs>
          <w:ind w:left="360"/>
        </w:pPr>
        <w:rPr>
          <w:rFonts w:ascii="Symbol" w:hAnsi="Symbol"/>
          <w:snapToGrid/>
          <w:spacing w:val="-1"/>
          <w:sz w:val="26"/>
        </w:rPr>
      </w:lvl>
    </w:lvlOverride>
  </w:num>
  <w:num w:numId="17">
    <w:abstractNumId w:val="4"/>
    <w:lvlOverride w:ilvl="0">
      <w:lvl w:ilvl="0">
        <w:numFmt w:val="bullet"/>
        <w:lvlText w:val="-"/>
        <w:lvlJc w:val="left"/>
        <w:pPr>
          <w:tabs>
            <w:tab w:val="num" w:pos="288"/>
          </w:tabs>
          <w:ind w:left="360"/>
        </w:pPr>
        <w:rPr>
          <w:rFonts w:ascii="Symbol" w:hAnsi="Symbol"/>
          <w:b/>
          <w:snapToGrid/>
          <w:spacing w:val="14"/>
          <w:sz w:val="26"/>
        </w:rPr>
      </w:lvl>
    </w:lvlOverride>
  </w:num>
  <w:num w:numId="18">
    <w:abstractNumId w:val="4"/>
    <w:lvlOverride w:ilvl="0">
      <w:lvl w:ilvl="0">
        <w:numFmt w:val="bullet"/>
        <w:lvlText w:val="-"/>
        <w:lvlJc w:val="left"/>
        <w:pPr>
          <w:tabs>
            <w:tab w:val="num" w:pos="720"/>
          </w:tabs>
          <w:ind w:left="792"/>
        </w:pPr>
        <w:rPr>
          <w:rFonts w:ascii="Symbol" w:hAnsi="Symbol"/>
          <w:snapToGrid/>
          <w:sz w:val="26"/>
        </w:rPr>
      </w:lvl>
    </w:lvlOverride>
  </w:num>
  <w:num w:numId="19">
    <w:abstractNumId w:val="6"/>
    <w:lvlOverride w:ilvl="0">
      <w:lvl w:ilvl="0">
        <w:numFmt w:val="bullet"/>
        <w:lvlText w:val="·"/>
        <w:lvlJc w:val="left"/>
        <w:pPr>
          <w:tabs>
            <w:tab w:val="num" w:pos="720"/>
          </w:tabs>
          <w:ind w:left="1080" w:hanging="360"/>
        </w:pPr>
        <w:rPr>
          <w:rFonts w:ascii="Symbol" w:hAnsi="Symbol"/>
          <w:snapToGrid/>
          <w:spacing w:val="-1"/>
          <w:sz w:val="26"/>
        </w:rPr>
      </w:lvl>
    </w:lvlOverride>
  </w:num>
  <w:num w:numId="20">
    <w:abstractNumId w:val="6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1080" w:hanging="360"/>
        </w:pPr>
        <w:rPr>
          <w:rFonts w:ascii="Symbol" w:hAnsi="Symbol"/>
          <w:snapToGrid/>
          <w:spacing w:val="6"/>
          <w:sz w:val="26"/>
        </w:rPr>
      </w:lvl>
    </w:lvlOverride>
  </w:num>
  <w:num w:numId="21">
    <w:abstractNumId w:val="6"/>
    <w:lvlOverride w:ilvl="0">
      <w:lvl w:ilvl="0">
        <w:numFmt w:val="bullet"/>
        <w:lvlText w:val="·"/>
        <w:lvlJc w:val="left"/>
        <w:pPr>
          <w:tabs>
            <w:tab w:val="num" w:pos="360"/>
          </w:tabs>
          <w:ind w:left="1080" w:hanging="360"/>
        </w:pPr>
        <w:rPr>
          <w:rFonts w:ascii="Symbol" w:hAnsi="Symbol"/>
          <w:snapToGrid/>
          <w:spacing w:val="8"/>
          <w:sz w:val="26"/>
        </w:rPr>
      </w:lvl>
    </w:lvlOverride>
  </w:num>
  <w:num w:numId="22">
    <w:abstractNumId w:val="4"/>
    <w:lvlOverride w:ilvl="0">
      <w:lvl w:ilvl="0">
        <w:numFmt w:val="bullet"/>
        <w:lvlText w:val="-"/>
        <w:lvlJc w:val="left"/>
        <w:pPr>
          <w:tabs>
            <w:tab w:val="num" w:pos="216"/>
          </w:tabs>
          <w:ind w:left="720"/>
        </w:pPr>
        <w:rPr>
          <w:rFonts w:ascii="Symbol" w:hAnsi="Symbol"/>
          <w:snapToGrid/>
          <w:sz w:val="26"/>
        </w:rPr>
      </w:lvl>
    </w:lvlOverride>
  </w:num>
  <w:num w:numId="23">
    <w:abstractNumId w:val="8"/>
  </w:num>
  <w:num w:numId="24">
    <w:abstractNumId w:val="11"/>
  </w:num>
  <w:num w:numId="25">
    <w:abstractNumId w:val="2"/>
    <w:lvlOverride w:ilvl="0">
      <w:lvl w:ilvl="0">
        <w:numFmt w:val="bullet"/>
        <w:lvlText w:val="-"/>
        <w:lvlJc w:val="left"/>
        <w:pPr>
          <w:tabs>
            <w:tab w:val="num" w:pos="144"/>
          </w:tabs>
          <w:ind w:left="504" w:hanging="72"/>
        </w:pPr>
        <w:rPr>
          <w:rFonts w:ascii="Symbol" w:hAnsi="Symbol"/>
          <w:snapToGrid/>
          <w:spacing w:val="17"/>
          <w:sz w:val="22"/>
        </w:rPr>
      </w:lvl>
    </w:lvlOverride>
  </w:num>
  <w:num w:numId="26">
    <w:abstractNumId w:val="13"/>
  </w:num>
  <w:num w:numId="27">
    <w:abstractNumId w:val="10"/>
  </w:num>
  <w:num w:numId="28">
    <w:abstractNumId w:val="1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88"/>
    <w:rsid w:val="00010228"/>
    <w:rsid w:val="000438CB"/>
    <w:rsid w:val="00051B8E"/>
    <w:rsid w:val="00071FAB"/>
    <w:rsid w:val="000969FF"/>
    <w:rsid w:val="000B3D87"/>
    <w:rsid w:val="000E35E4"/>
    <w:rsid w:val="000E6ADD"/>
    <w:rsid w:val="0011711D"/>
    <w:rsid w:val="00132621"/>
    <w:rsid w:val="00134209"/>
    <w:rsid w:val="0015419F"/>
    <w:rsid w:val="00180C93"/>
    <w:rsid w:val="00182944"/>
    <w:rsid w:val="00182CEC"/>
    <w:rsid w:val="001A1CFB"/>
    <w:rsid w:val="001B1121"/>
    <w:rsid w:val="001C017F"/>
    <w:rsid w:val="001D5686"/>
    <w:rsid w:val="001E32CD"/>
    <w:rsid w:val="00247857"/>
    <w:rsid w:val="00247B25"/>
    <w:rsid w:val="00247E51"/>
    <w:rsid w:val="00276081"/>
    <w:rsid w:val="002D0E32"/>
    <w:rsid w:val="00313AF8"/>
    <w:rsid w:val="00351928"/>
    <w:rsid w:val="003677BB"/>
    <w:rsid w:val="00380B5F"/>
    <w:rsid w:val="00385190"/>
    <w:rsid w:val="003F55BB"/>
    <w:rsid w:val="00403293"/>
    <w:rsid w:val="00406727"/>
    <w:rsid w:val="0044774B"/>
    <w:rsid w:val="00453096"/>
    <w:rsid w:val="004C3EB2"/>
    <w:rsid w:val="004F4230"/>
    <w:rsid w:val="00504223"/>
    <w:rsid w:val="005432E9"/>
    <w:rsid w:val="00564BD5"/>
    <w:rsid w:val="00580AB4"/>
    <w:rsid w:val="00582126"/>
    <w:rsid w:val="005D2058"/>
    <w:rsid w:val="005E1A9B"/>
    <w:rsid w:val="00631A35"/>
    <w:rsid w:val="00635F69"/>
    <w:rsid w:val="0067752B"/>
    <w:rsid w:val="00685658"/>
    <w:rsid w:val="006A73EE"/>
    <w:rsid w:val="006C0BB0"/>
    <w:rsid w:val="006D77DE"/>
    <w:rsid w:val="006F7EF1"/>
    <w:rsid w:val="00745573"/>
    <w:rsid w:val="00757ADC"/>
    <w:rsid w:val="00760E1E"/>
    <w:rsid w:val="00761AFB"/>
    <w:rsid w:val="00771598"/>
    <w:rsid w:val="007760B8"/>
    <w:rsid w:val="007907F5"/>
    <w:rsid w:val="007A2D51"/>
    <w:rsid w:val="007D1C14"/>
    <w:rsid w:val="007E6D33"/>
    <w:rsid w:val="00805317"/>
    <w:rsid w:val="00807A84"/>
    <w:rsid w:val="00821D08"/>
    <w:rsid w:val="0085258F"/>
    <w:rsid w:val="0085456F"/>
    <w:rsid w:val="0085540E"/>
    <w:rsid w:val="00870653"/>
    <w:rsid w:val="00891D07"/>
    <w:rsid w:val="00896820"/>
    <w:rsid w:val="008A41F8"/>
    <w:rsid w:val="008D08D8"/>
    <w:rsid w:val="008E506B"/>
    <w:rsid w:val="008F1465"/>
    <w:rsid w:val="008F5C29"/>
    <w:rsid w:val="008F6193"/>
    <w:rsid w:val="0091054E"/>
    <w:rsid w:val="0093631B"/>
    <w:rsid w:val="00945D2E"/>
    <w:rsid w:val="009556A2"/>
    <w:rsid w:val="00960D21"/>
    <w:rsid w:val="00965F54"/>
    <w:rsid w:val="0096718C"/>
    <w:rsid w:val="009808D1"/>
    <w:rsid w:val="009B136D"/>
    <w:rsid w:val="009B3B1E"/>
    <w:rsid w:val="009D1D26"/>
    <w:rsid w:val="009F60F4"/>
    <w:rsid w:val="00A0799A"/>
    <w:rsid w:val="00A139D3"/>
    <w:rsid w:val="00A30E41"/>
    <w:rsid w:val="00A35288"/>
    <w:rsid w:val="00A76531"/>
    <w:rsid w:val="00A81FFE"/>
    <w:rsid w:val="00AE0B9F"/>
    <w:rsid w:val="00B56C76"/>
    <w:rsid w:val="00B72F57"/>
    <w:rsid w:val="00C85AD6"/>
    <w:rsid w:val="00CA566B"/>
    <w:rsid w:val="00CF2511"/>
    <w:rsid w:val="00CF26FA"/>
    <w:rsid w:val="00D1254E"/>
    <w:rsid w:val="00D16901"/>
    <w:rsid w:val="00D65E40"/>
    <w:rsid w:val="00D70EAD"/>
    <w:rsid w:val="00D856D8"/>
    <w:rsid w:val="00D9295D"/>
    <w:rsid w:val="00D95FA8"/>
    <w:rsid w:val="00DB39FE"/>
    <w:rsid w:val="00DC2F54"/>
    <w:rsid w:val="00DE6B8E"/>
    <w:rsid w:val="00E20F77"/>
    <w:rsid w:val="00E26084"/>
    <w:rsid w:val="00E37F7F"/>
    <w:rsid w:val="00E416EB"/>
    <w:rsid w:val="00E73F07"/>
    <w:rsid w:val="00EA6300"/>
    <w:rsid w:val="00ED05F1"/>
    <w:rsid w:val="00F109F3"/>
    <w:rsid w:val="00F10E07"/>
    <w:rsid w:val="00F432D4"/>
    <w:rsid w:val="00F46B08"/>
    <w:rsid w:val="00F63759"/>
    <w:rsid w:val="00F81B35"/>
    <w:rsid w:val="00F86D2C"/>
    <w:rsid w:val="00F9162D"/>
    <w:rsid w:val="00F977EF"/>
    <w:rsid w:val="00FE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 5"/>
    <w:uiPriority w:val="99"/>
    <w:pPr>
      <w:widowControl w:val="0"/>
      <w:autoSpaceDE w:val="0"/>
      <w:autoSpaceDN w:val="0"/>
      <w:spacing w:after="0" w:line="240" w:lineRule="auto"/>
      <w:ind w:left="1080" w:hanging="360"/>
      <w:jc w:val="both"/>
    </w:pPr>
    <w:rPr>
      <w:rFonts w:ascii="Times New Roman" w:hAnsi="Times New Roman"/>
      <w:sz w:val="26"/>
      <w:szCs w:val="26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after="0" w:line="240" w:lineRule="auto"/>
      <w:ind w:left="360"/>
    </w:pPr>
    <w:rPr>
      <w:rFonts w:ascii="Times New Roman" w:hAnsi="Times New Roman"/>
      <w:sz w:val="26"/>
      <w:szCs w:val="26"/>
    </w:rPr>
  </w:style>
  <w:style w:type="paragraph" w:customStyle="1" w:styleId="Style6">
    <w:name w:val="Style 6"/>
    <w:uiPriority w:val="99"/>
    <w:pPr>
      <w:widowControl w:val="0"/>
      <w:autoSpaceDE w:val="0"/>
      <w:autoSpaceDN w:val="0"/>
      <w:spacing w:after="0" w:line="240" w:lineRule="auto"/>
      <w:ind w:left="720"/>
      <w:jc w:val="both"/>
    </w:pPr>
    <w:rPr>
      <w:rFonts w:ascii="Times New Roman" w:hAnsi="Times New Roman"/>
      <w:sz w:val="26"/>
      <w:szCs w:val="26"/>
    </w:rPr>
  </w:style>
  <w:style w:type="paragraph" w:customStyle="1" w:styleId="Style7">
    <w:name w:val="Style 7"/>
    <w:uiPriority w:val="99"/>
    <w:pPr>
      <w:widowControl w:val="0"/>
      <w:autoSpaceDE w:val="0"/>
      <w:autoSpaceDN w:val="0"/>
      <w:spacing w:after="0" w:line="240" w:lineRule="auto"/>
      <w:ind w:left="720" w:right="72" w:hanging="360"/>
      <w:jc w:val="both"/>
    </w:pPr>
    <w:rPr>
      <w:rFonts w:ascii="Times New Roman" w:hAnsi="Times New Roman"/>
      <w:sz w:val="20"/>
      <w:szCs w:val="20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left="792" w:hanging="432"/>
    </w:pPr>
    <w:rPr>
      <w:rFonts w:ascii="Times New Roman" w:hAnsi="Times New Roman"/>
      <w:sz w:val="26"/>
      <w:szCs w:val="26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240" w:lineRule="auto"/>
      <w:ind w:left="648" w:right="144" w:hanging="360"/>
    </w:pPr>
    <w:rPr>
      <w:rFonts w:ascii="Times New Roman" w:hAnsi="Times New Roman"/>
      <w:sz w:val="26"/>
      <w:szCs w:val="26"/>
    </w:rPr>
  </w:style>
  <w:style w:type="character" w:customStyle="1" w:styleId="CharacterStyle2">
    <w:name w:val="Character Style 2"/>
    <w:uiPriority w:val="99"/>
    <w:rPr>
      <w:sz w:val="20"/>
    </w:rPr>
  </w:style>
  <w:style w:type="character" w:customStyle="1" w:styleId="CharacterStyle1">
    <w:name w:val="Character Style 1"/>
    <w:uiPriority w:val="99"/>
    <w:rPr>
      <w:sz w:val="26"/>
    </w:rPr>
  </w:style>
  <w:style w:type="paragraph" w:styleId="Akapitzlist">
    <w:name w:val="List Paragraph"/>
    <w:basedOn w:val="Normalny"/>
    <w:uiPriority w:val="34"/>
    <w:qFormat/>
    <w:rsid w:val="002478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0">
    <w:name w:val="Style 20"/>
    <w:uiPriority w:val="99"/>
    <w:rsid w:val="0096718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2"/>
      <w:szCs w:val="1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C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2C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56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658"/>
    <w:rPr>
      <w:rFonts w:ascii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856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658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 5"/>
    <w:uiPriority w:val="99"/>
    <w:pPr>
      <w:widowControl w:val="0"/>
      <w:autoSpaceDE w:val="0"/>
      <w:autoSpaceDN w:val="0"/>
      <w:spacing w:after="0" w:line="240" w:lineRule="auto"/>
      <w:ind w:left="1080" w:hanging="360"/>
      <w:jc w:val="both"/>
    </w:pPr>
    <w:rPr>
      <w:rFonts w:ascii="Times New Roman" w:hAnsi="Times New Roman"/>
      <w:sz w:val="26"/>
      <w:szCs w:val="26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spacing w:after="0" w:line="240" w:lineRule="auto"/>
      <w:ind w:left="360"/>
    </w:pPr>
    <w:rPr>
      <w:rFonts w:ascii="Times New Roman" w:hAnsi="Times New Roman"/>
      <w:sz w:val="26"/>
      <w:szCs w:val="26"/>
    </w:rPr>
  </w:style>
  <w:style w:type="paragraph" w:customStyle="1" w:styleId="Style6">
    <w:name w:val="Style 6"/>
    <w:uiPriority w:val="99"/>
    <w:pPr>
      <w:widowControl w:val="0"/>
      <w:autoSpaceDE w:val="0"/>
      <w:autoSpaceDN w:val="0"/>
      <w:spacing w:after="0" w:line="240" w:lineRule="auto"/>
      <w:ind w:left="720"/>
      <w:jc w:val="both"/>
    </w:pPr>
    <w:rPr>
      <w:rFonts w:ascii="Times New Roman" w:hAnsi="Times New Roman"/>
      <w:sz w:val="26"/>
      <w:szCs w:val="26"/>
    </w:rPr>
  </w:style>
  <w:style w:type="paragraph" w:customStyle="1" w:styleId="Style7">
    <w:name w:val="Style 7"/>
    <w:uiPriority w:val="99"/>
    <w:pPr>
      <w:widowControl w:val="0"/>
      <w:autoSpaceDE w:val="0"/>
      <w:autoSpaceDN w:val="0"/>
      <w:spacing w:after="0" w:line="240" w:lineRule="auto"/>
      <w:ind w:left="720" w:right="72" w:hanging="360"/>
      <w:jc w:val="both"/>
    </w:pPr>
    <w:rPr>
      <w:rFonts w:ascii="Times New Roman" w:hAnsi="Times New Roman"/>
      <w:sz w:val="20"/>
      <w:szCs w:val="20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spacing w:after="0" w:line="240" w:lineRule="auto"/>
      <w:ind w:left="792" w:hanging="432"/>
    </w:pPr>
    <w:rPr>
      <w:rFonts w:ascii="Times New Roman" w:hAnsi="Times New Roman"/>
      <w:sz w:val="26"/>
      <w:szCs w:val="26"/>
    </w:rPr>
  </w:style>
  <w:style w:type="paragraph" w:customStyle="1" w:styleId="Style2">
    <w:name w:val="Style 2"/>
    <w:uiPriority w:val="99"/>
    <w:pPr>
      <w:widowControl w:val="0"/>
      <w:autoSpaceDE w:val="0"/>
      <w:autoSpaceDN w:val="0"/>
      <w:spacing w:after="0" w:line="240" w:lineRule="auto"/>
      <w:ind w:left="648" w:right="144" w:hanging="360"/>
    </w:pPr>
    <w:rPr>
      <w:rFonts w:ascii="Times New Roman" w:hAnsi="Times New Roman"/>
      <w:sz w:val="26"/>
      <w:szCs w:val="26"/>
    </w:rPr>
  </w:style>
  <w:style w:type="character" w:customStyle="1" w:styleId="CharacterStyle2">
    <w:name w:val="Character Style 2"/>
    <w:uiPriority w:val="99"/>
    <w:rPr>
      <w:sz w:val="20"/>
    </w:rPr>
  </w:style>
  <w:style w:type="character" w:customStyle="1" w:styleId="CharacterStyle1">
    <w:name w:val="Character Style 1"/>
    <w:uiPriority w:val="99"/>
    <w:rPr>
      <w:sz w:val="26"/>
    </w:rPr>
  </w:style>
  <w:style w:type="paragraph" w:styleId="Akapitzlist">
    <w:name w:val="List Paragraph"/>
    <w:basedOn w:val="Normalny"/>
    <w:uiPriority w:val="34"/>
    <w:qFormat/>
    <w:rsid w:val="002478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0">
    <w:name w:val="Style 20"/>
    <w:uiPriority w:val="99"/>
    <w:rsid w:val="0096718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2"/>
      <w:szCs w:val="1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C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82C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56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658"/>
    <w:rPr>
      <w:rFonts w:ascii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856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658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3764A-D7AD-4857-BF74-78B38E73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1402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subotowicz_m</dc:creator>
  <cp:lastModifiedBy>Kowalski Janusz</cp:lastModifiedBy>
  <cp:revision>4</cp:revision>
  <cp:lastPrinted>2016-01-14T13:56:00Z</cp:lastPrinted>
  <dcterms:created xsi:type="dcterms:W3CDTF">2016-01-15T08:19:00Z</dcterms:created>
  <dcterms:modified xsi:type="dcterms:W3CDTF">2016-01-15T12:26:00Z</dcterms:modified>
</cp:coreProperties>
</file>